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E5" w:rsidRPr="00F63ED2" w:rsidRDefault="00080FE5" w:rsidP="00080FE5">
      <w:pPr>
        <w:tabs>
          <w:tab w:val="left" w:pos="2448"/>
          <w:tab w:val="left" w:pos="3600"/>
          <w:tab w:val="left" w:pos="4752"/>
          <w:tab w:val="left" w:pos="5904"/>
        </w:tabs>
        <w:rPr>
          <w:sz w:val="24"/>
          <w:szCs w:val="24"/>
        </w:rPr>
      </w:pPr>
    </w:p>
    <w:p w:rsidR="00080FE5" w:rsidRDefault="00080FE5" w:rsidP="00080FE5">
      <w:pPr>
        <w:tabs>
          <w:tab w:val="left" w:pos="2448"/>
          <w:tab w:val="left" w:pos="3600"/>
          <w:tab w:val="left" w:pos="4752"/>
          <w:tab w:val="left" w:pos="5904"/>
        </w:tabs>
        <w:rPr>
          <w:sz w:val="24"/>
        </w:rPr>
      </w:pPr>
    </w:p>
    <w:p w:rsidR="00080FE5" w:rsidRDefault="00080FE5" w:rsidP="00080FE5">
      <w:pPr>
        <w:tabs>
          <w:tab w:val="left" w:pos="2448"/>
          <w:tab w:val="left" w:pos="3600"/>
          <w:tab w:val="left" w:pos="4752"/>
          <w:tab w:val="left" w:pos="5904"/>
        </w:tabs>
        <w:rPr>
          <w:sz w:val="24"/>
        </w:rPr>
      </w:pPr>
      <w:r>
        <w:rPr>
          <w:sz w:val="24"/>
        </w:rPr>
        <w:tab/>
      </w:r>
      <w:r>
        <w:rPr>
          <w:sz w:val="24"/>
        </w:rPr>
        <w:tab/>
      </w:r>
    </w:p>
    <w:p w:rsidR="00080FE5" w:rsidRDefault="00080FE5" w:rsidP="00080FE5">
      <w:pPr>
        <w:tabs>
          <w:tab w:val="left" w:pos="2448"/>
          <w:tab w:val="left" w:pos="3600"/>
          <w:tab w:val="left" w:pos="4752"/>
          <w:tab w:val="left" w:pos="5904"/>
        </w:tabs>
        <w:rPr>
          <w:sz w:val="24"/>
        </w:rPr>
      </w:pPr>
      <w:r>
        <w:rPr>
          <w:sz w:val="24"/>
        </w:rPr>
        <w:t xml:space="preserve">MEMORANDUM FOR ALL MPFs </w:t>
      </w:r>
      <w:r>
        <w:rPr>
          <w:sz w:val="24"/>
        </w:rPr>
        <w:tab/>
      </w:r>
      <w:r>
        <w:rPr>
          <w:sz w:val="24"/>
        </w:rPr>
        <w:tab/>
      </w:r>
      <w:r>
        <w:rPr>
          <w:sz w:val="24"/>
        </w:rPr>
        <w:tab/>
      </w:r>
      <w:r>
        <w:rPr>
          <w:sz w:val="24"/>
        </w:rPr>
        <w:tab/>
      </w:r>
      <w:r>
        <w:rPr>
          <w:sz w:val="24"/>
        </w:rPr>
        <w:tab/>
        <w:t xml:space="preserve">MPFM:  </w:t>
      </w:r>
      <w:r w:rsidR="00F63ED2">
        <w:rPr>
          <w:sz w:val="24"/>
        </w:rPr>
        <w:t>05-52</w:t>
      </w:r>
    </w:p>
    <w:p w:rsidR="00080FE5" w:rsidRDefault="00080FE5" w:rsidP="00080FE5">
      <w:pPr>
        <w:tabs>
          <w:tab w:val="left" w:pos="2448"/>
          <w:tab w:val="left" w:pos="3600"/>
          <w:tab w:val="left" w:pos="4752"/>
          <w:tab w:val="left" w:pos="5904"/>
        </w:tabs>
        <w:rPr>
          <w:sz w:val="24"/>
        </w:rPr>
      </w:pPr>
      <w:r>
        <w:rPr>
          <w:sz w:val="24"/>
        </w:rPr>
        <w:tab/>
      </w:r>
      <w:r>
        <w:rPr>
          <w:sz w:val="24"/>
        </w:rPr>
        <w:tab/>
      </w:r>
      <w:r>
        <w:rPr>
          <w:sz w:val="24"/>
        </w:rPr>
        <w:tab/>
      </w:r>
      <w:r>
        <w:rPr>
          <w:sz w:val="24"/>
        </w:rPr>
        <w:tab/>
      </w:r>
      <w:r>
        <w:rPr>
          <w:sz w:val="24"/>
        </w:rPr>
        <w:tab/>
      </w:r>
      <w:r>
        <w:rPr>
          <w:sz w:val="24"/>
        </w:rPr>
        <w:tab/>
      </w:r>
      <w:smartTag w:uri="urn:schemas-microsoft-com:office:smarttags" w:element="date">
        <w:smartTagPr>
          <w:attr w:name="Month" w:val="12"/>
          <w:attr w:name="Day" w:val="7"/>
          <w:attr w:name="Year" w:val="2005"/>
        </w:smartTagPr>
        <w:r w:rsidR="00F63ED2">
          <w:rPr>
            <w:sz w:val="24"/>
          </w:rPr>
          <w:t>7 Dece</w:t>
        </w:r>
        <w:r>
          <w:rPr>
            <w:sz w:val="24"/>
          </w:rPr>
          <w:t>mber 2005</w:t>
        </w:r>
      </w:smartTag>
    </w:p>
    <w:p w:rsidR="00080FE5" w:rsidRDefault="00080FE5" w:rsidP="00080FE5">
      <w:pPr>
        <w:tabs>
          <w:tab w:val="left" w:pos="2448"/>
          <w:tab w:val="left" w:pos="3600"/>
          <w:tab w:val="left" w:pos="4752"/>
          <w:tab w:val="left" w:pos="5904"/>
        </w:tabs>
        <w:rPr>
          <w:sz w:val="24"/>
        </w:rPr>
      </w:pPr>
    </w:p>
    <w:p w:rsidR="00080FE5" w:rsidRDefault="00080FE5" w:rsidP="00080FE5">
      <w:pPr>
        <w:tabs>
          <w:tab w:val="left" w:pos="2448"/>
          <w:tab w:val="left" w:pos="3600"/>
          <w:tab w:val="left" w:pos="4752"/>
          <w:tab w:val="left" w:pos="5904"/>
        </w:tabs>
        <w:rPr>
          <w:sz w:val="24"/>
        </w:rPr>
      </w:pPr>
      <w:r>
        <w:rPr>
          <w:sz w:val="24"/>
        </w:rPr>
        <w:t xml:space="preserve">FROM:  HQ AFPC/DPP </w:t>
      </w:r>
    </w:p>
    <w:p w:rsidR="00080FE5" w:rsidRDefault="00080FE5" w:rsidP="00080FE5">
      <w:pPr>
        <w:tabs>
          <w:tab w:val="left" w:pos="2448"/>
          <w:tab w:val="left" w:pos="3600"/>
          <w:tab w:val="left" w:pos="4752"/>
          <w:tab w:val="left" w:pos="5904"/>
        </w:tabs>
        <w:rPr>
          <w:sz w:val="24"/>
        </w:rPr>
      </w:pPr>
      <w:r>
        <w:rPr>
          <w:sz w:val="24"/>
        </w:rPr>
        <w:t xml:space="preserve">              </w:t>
      </w:r>
      <w:smartTag w:uri="urn:schemas-microsoft-com:office:smarttags" w:element="Street">
        <w:smartTag w:uri="urn:schemas-microsoft-com:office:smarttags" w:element="address">
          <w:r>
            <w:rPr>
              <w:sz w:val="24"/>
            </w:rPr>
            <w:t>550 C Street West, Suite 4</w:t>
          </w:r>
        </w:smartTag>
      </w:smartTag>
    </w:p>
    <w:p w:rsidR="00080FE5" w:rsidRDefault="00080FE5" w:rsidP="00080FE5">
      <w:pPr>
        <w:pStyle w:val="Heading1"/>
      </w:pPr>
      <w:r>
        <w:t xml:space="preserve">              Randolph AFB TX 78150-4706</w:t>
      </w:r>
    </w:p>
    <w:p w:rsidR="00080FE5" w:rsidRDefault="00080FE5" w:rsidP="00080FE5">
      <w:pPr>
        <w:tabs>
          <w:tab w:val="left" w:pos="2448"/>
          <w:tab w:val="left" w:pos="3600"/>
          <w:tab w:val="left" w:pos="4752"/>
          <w:tab w:val="left" w:pos="5904"/>
        </w:tabs>
        <w:rPr>
          <w:sz w:val="24"/>
        </w:rPr>
      </w:pPr>
    </w:p>
    <w:p w:rsidR="00080FE5" w:rsidRDefault="00080FE5" w:rsidP="00080FE5">
      <w:pPr>
        <w:tabs>
          <w:tab w:val="left" w:pos="2448"/>
          <w:tab w:val="left" w:pos="3600"/>
          <w:tab w:val="left" w:pos="4752"/>
          <w:tab w:val="left" w:pos="5904"/>
        </w:tabs>
        <w:rPr>
          <w:sz w:val="24"/>
        </w:rPr>
      </w:pPr>
      <w:r>
        <w:rPr>
          <w:sz w:val="24"/>
        </w:rPr>
        <w:t>SUBJECT:  Enlisted Promotion Program Fact Sheet - Staff Sergeant through Master Sergeant,</w:t>
      </w:r>
    </w:p>
    <w:p w:rsidR="00080FE5" w:rsidRDefault="00080FE5" w:rsidP="00080FE5">
      <w:pPr>
        <w:tabs>
          <w:tab w:val="left" w:pos="2448"/>
          <w:tab w:val="left" w:pos="3600"/>
          <w:tab w:val="left" w:pos="4752"/>
          <w:tab w:val="left" w:pos="5904"/>
        </w:tabs>
        <w:rPr>
          <w:sz w:val="24"/>
        </w:rPr>
      </w:pPr>
      <w:r>
        <w:rPr>
          <w:sz w:val="24"/>
        </w:rPr>
        <w:t xml:space="preserve">                    Cycles 06E5, 06E6, and 06E7</w:t>
      </w:r>
    </w:p>
    <w:p w:rsidR="00080FE5" w:rsidRDefault="00080FE5" w:rsidP="00080FE5">
      <w:pPr>
        <w:tabs>
          <w:tab w:val="left" w:pos="2448"/>
          <w:tab w:val="left" w:pos="3600"/>
          <w:tab w:val="left" w:pos="4752"/>
          <w:tab w:val="left" w:pos="5904"/>
        </w:tabs>
        <w:rPr>
          <w:sz w:val="24"/>
        </w:rPr>
      </w:pPr>
    </w:p>
    <w:p w:rsidR="00080FE5" w:rsidRDefault="00080FE5" w:rsidP="00080FE5">
      <w:pPr>
        <w:tabs>
          <w:tab w:val="left" w:pos="720"/>
        </w:tabs>
        <w:rPr>
          <w:sz w:val="24"/>
        </w:rPr>
      </w:pPr>
      <w:r>
        <w:rPr>
          <w:sz w:val="24"/>
        </w:rPr>
        <w:tab/>
        <w:t>MPF action offices for this memo are the Career Enhancement and Customer Service Elements.  For Information Management:  Ensure a copy of the attached fact sheet is sent to all Commander Support Staffs (CSS) and assigned Command Chief Master Sergeants.</w:t>
      </w:r>
    </w:p>
    <w:p w:rsidR="00080FE5" w:rsidRDefault="00080FE5" w:rsidP="00080FE5">
      <w:pPr>
        <w:tabs>
          <w:tab w:val="left" w:pos="720"/>
        </w:tabs>
        <w:rPr>
          <w:sz w:val="24"/>
        </w:rPr>
      </w:pPr>
      <w:r>
        <w:rPr>
          <w:sz w:val="24"/>
        </w:rPr>
        <w:t xml:space="preserve"> </w:t>
      </w:r>
    </w:p>
    <w:p w:rsidR="00080FE5" w:rsidRDefault="00080FE5" w:rsidP="00080FE5">
      <w:pPr>
        <w:tabs>
          <w:tab w:val="left" w:pos="720"/>
        </w:tabs>
        <w:rPr>
          <w:sz w:val="24"/>
        </w:rPr>
      </w:pPr>
      <w:r>
        <w:rPr>
          <w:sz w:val="24"/>
        </w:rPr>
        <w:tab/>
        <w:t xml:space="preserve">This memorandum supersedes MPFM 04-47, dated 18 Nov 04.  This fact sheet is designed as an individual handout and is furnished as part of a continuing effort to inform eligible individuals to grades Staff Sergeant through Master Sergeant about the Weighted Airman Promotion System (WAPS).  </w:t>
      </w:r>
      <w:r>
        <w:rPr>
          <w:b/>
          <w:sz w:val="24"/>
        </w:rPr>
        <w:t xml:space="preserve">Provide an electronic copy of the fact sheet to all 06E7, 06E6, and 06E5 eligibles.  </w:t>
      </w:r>
      <w:r>
        <w:rPr>
          <w:sz w:val="24"/>
        </w:rPr>
        <w:t>Sections of the fact sheet may be extracted for publication in base newspapers and bulletins.  Recommend you make widest possible dissemination of this information, using all available means.  This fact sheet is also available on the HQ AFPC website at www.afpc.randolph.af.mil/eprom.</w:t>
      </w:r>
    </w:p>
    <w:p w:rsidR="00080FE5" w:rsidRDefault="00080FE5" w:rsidP="00080FE5">
      <w:pPr>
        <w:tabs>
          <w:tab w:val="left" w:pos="720"/>
        </w:tabs>
        <w:rPr>
          <w:sz w:val="24"/>
        </w:rPr>
      </w:pPr>
    </w:p>
    <w:p w:rsidR="00080FE5" w:rsidRDefault="00080FE5" w:rsidP="00080FE5">
      <w:pPr>
        <w:tabs>
          <w:tab w:val="left" w:pos="720"/>
        </w:tabs>
        <w:rPr>
          <w:sz w:val="24"/>
        </w:rPr>
      </w:pPr>
      <w:r>
        <w:rPr>
          <w:sz w:val="24"/>
        </w:rPr>
        <w:tab/>
        <w:t xml:space="preserve">Point of contact for </w:t>
      </w:r>
      <w:proofErr w:type="gramStart"/>
      <w:r>
        <w:rPr>
          <w:sz w:val="24"/>
        </w:rPr>
        <w:t>cycles</w:t>
      </w:r>
      <w:proofErr w:type="gramEnd"/>
      <w:r>
        <w:rPr>
          <w:sz w:val="24"/>
        </w:rPr>
        <w:t xml:space="preserve"> 06E5/6/7 is HQ AFPC/ DPPPWM, DSN 665-2107.  </w:t>
      </w:r>
    </w:p>
    <w:p w:rsidR="00080FE5" w:rsidRDefault="00080FE5" w:rsidP="00080FE5">
      <w:pPr>
        <w:tabs>
          <w:tab w:val="left" w:pos="4500"/>
        </w:tabs>
        <w:rPr>
          <w:sz w:val="24"/>
        </w:rPr>
      </w:pPr>
    </w:p>
    <w:p w:rsidR="00802397" w:rsidRDefault="00802397" w:rsidP="00080FE5">
      <w:pPr>
        <w:tabs>
          <w:tab w:val="left" w:pos="4500"/>
        </w:tabs>
        <w:rPr>
          <w:sz w:val="24"/>
        </w:rPr>
      </w:pPr>
    </w:p>
    <w:p w:rsidR="00080FE5" w:rsidRDefault="00080FE5" w:rsidP="00080FE5">
      <w:pPr>
        <w:tabs>
          <w:tab w:val="left" w:pos="4500"/>
        </w:tabs>
        <w:rPr>
          <w:sz w:val="24"/>
        </w:rPr>
      </w:pPr>
      <w:r>
        <w:rPr>
          <w:sz w:val="24"/>
        </w:rPr>
        <w:tab/>
        <w:t>FOR THE COMMANDER</w:t>
      </w:r>
    </w:p>
    <w:p w:rsidR="00080FE5" w:rsidRDefault="00080FE5" w:rsidP="00080FE5">
      <w:pPr>
        <w:tabs>
          <w:tab w:val="left" w:pos="4500"/>
        </w:tabs>
        <w:rPr>
          <w:sz w:val="24"/>
        </w:rPr>
      </w:pPr>
    </w:p>
    <w:p w:rsidR="00080FE5" w:rsidRDefault="00080FE5" w:rsidP="00080FE5">
      <w:pPr>
        <w:tabs>
          <w:tab w:val="left" w:pos="4500"/>
        </w:tabs>
        <w:rPr>
          <w:sz w:val="24"/>
        </w:rPr>
      </w:pPr>
    </w:p>
    <w:p w:rsidR="00080FE5" w:rsidRDefault="00080FE5" w:rsidP="00080FE5">
      <w:pPr>
        <w:tabs>
          <w:tab w:val="left" w:pos="4500"/>
        </w:tabs>
        <w:rPr>
          <w:sz w:val="24"/>
        </w:rPr>
      </w:pPr>
    </w:p>
    <w:p w:rsidR="00080FE5" w:rsidRDefault="00080FE5" w:rsidP="00080FE5">
      <w:pPr>
        <w:tabs>
          <w:tab w:val="left" w:pos="4500"/>
        </w:tabs>
        <w:rPr>
          <w:sz w:val="24"/>
        </w:rPr>
      </w:pPr>
      <w:r>
        <w:rPr>
          <w:sz w:val="24"/>
        </w:rPr>
        <w:tab/>
      </w:r>
      <w:r w:rsidR="00DF03F2">
        <w:rPr>
          <w:sz w:val="24"/>
        </w:rPr>
        <w:t xml:space="preserve">      //SIGNED//</w:t>
      </w:r>
    </w:p>
    <w:p w:rsidR="00080FE5" w:rsidRDefault="00080FE5" w:rsidP="00080FE5">
      <w:pPr>
        <w:tabs>
          <w:tab w:val="left" w:pos="4500"/>
        </w:tabs>
        <w:rPr>
          <w:sz w:val="24"/>
        </w:rPr>
      </w:pPr>
      <w:r>
        <w:rPr>
          <w:sz w:val="24"/>
        </w:rPr>
        <w:tab/>
      </w:r>
      <w:r w:rsidR="00C230E7">
        <w:rPr>
          <w:sz w:val="24"/>
        </w:rPr>
        <w:t>STEVEN F. MAURMANN, Colonel, USAF</w:t>
      </w:r>
    </w:p>
    <w:p w:rsidR="00C230E7" w:rsidRDefault="00C230E7" w:rsidP="00080FE5">
      <w:pPr>
        <w:tabs>
          <w:tab w:val="left" w:pos="4500"/>
        </w:tabs>
        <w:rPr>
          <w:sz w:val="24"/>
        </w:rPr>
      </w:pPr>
      <w:r>
        <w:rPr>
          <w:sz w:val="24"/>
        </w:rPr>
        <w:t xml:space="preserve">                                                                           Director, Personnel Program Management</w:t>
      </w:r>
    </w:p>
    <w:p w:rsidR="00080FE5" w:rsidRDefault="00080FE5" w:rsidP="00080FE5">
      <w:pPr>
        <w:tabs>
          <w:tab w:val="left" w:pos="2448"/>
          <w:tab w:val="left" w:pos="3600"/>
          <w:tab w:val="left" w:pos="4752"/>
          <w:tab w:val="left" w:pos="5904"/>
        </w:tabs>
        <w:rPr>
          <w:sz w:val="24"/>
        </w:rPr>
      </w:pPr>
    </w:p>
    <w:p w:rsidR="00080FE5" w:rsidRDefault="00080FE5" w:rsidP="00080FE5">
      <w:pPr>
        <w:tabs>
          <w:tab w:val="left" w:pos="2448"/>
          <w:tab w:val="left" w:pos="3600"/>
          <w:tab w:val="left" w:pos="4752"/>
          <w:tab w:val="left" w:pos="5904"/>
        </w:tabs>
        <w:rPr>
          <w:sz w:val="24"/>
        </w:rPr>
      </w:pPr>
      <w:r>
        <w:rPr>
          <w:sz w:val="24"/>
        </w:rPr>
        <w:t>Attachment:</w:t>
      </w:r>
    </w:p>
    <w:p w:rsidR="00080FE5" w:rsidRDefault="00080FE5" w:rsidP="00080FE5">
      <w:pPr>
        <w:tabs>
          <w:tab w:val="left" w:pos="2448"/>
          <w:tab w:val="left" w:pos="3600"/>
          <w:tab w:val="left" w:pos="4752"/>
          <w:tab w:val="left" w:pos="5904"/>
        </w:tabs>
        <w:rPr>
          <w:rFonts w:ascii="Courier New" w:hAnsi="Courier New"/>
          <w:sz w:val="22"/>
        </w:rPr>
      </w:pPr>
      <w:r>
        <w:rPr>
          <w:sz w:val="24"/>
        </w:rPr>
        <w:t>Enlisted Promotion Program Fact Sheet</w:t>
      </w:r>
      <w:r>
        <w:rPr>
          <w:rFonts w:ascii="Courier New" w:hAnsi="Courier New"/>
          <w:sz w:val="22"/>
        </w:rPr>
        <w:t xml:space="preserve">             </w:t>
      </w:r>
    </w:p>
    <w:p w:rsidR="00080FE5" w:rsidRDefault="00080FE5" w:rsidP="00080FE5">
      <w:pPr>
        <w:tabs>
          <w:tab w:val="left" w:pos="2448"/>
          <w:tab w:val="left" w:pos="3600"/>
          <w:tab w:val="left" w:pos="4752"/>
          <w:tab w:val="left" w:pos="5904"/>
        </w:tabs>
        <w:ind w:right="-216"/>
        <w:jc w:val="center"/>
        <w:rPr>
          <w:b/>
          <w:sz w:val="24"/>
        </w:rPr>
      </w:pPr>
      <w:r>
        <w:rPr>
          <w:b/>
          <w:sz w:val="24"/>
        </w:rPr>
        <w:br w:type="page"/>
      </w:r>
    </w:p>
    <w:p w:rsidR="00080FE5" w:rsidRDefault="00080FE5" w:rsidP="00080FE5">
      <w:pPr>
        <w:tabs>
          <w:tab w:val="left" w:pos="2448"/>
          <w:tab w:val="left" w:pos="3600"/>
          <w:tab w:val="left" w:pos="4752"/>
          <w:tab w:val="left" w:pos="5904"/>
        </w:tabs>
        <w:ind w:right="-216"/>
        <w:jc w:val="center"/>
        <w:rPr>
          <w:b/>
          <w:sz w:val="24"/>
        </w:rPr>
      </w:pPr>
      <w:r>
        <w:rPr>
          <w:b/>
          <w:noProof/>
          <w:sz w:val="24"/>
        </w:rPr>
        <w:pict>
          <v:group id="_x0000_s1047" style="position:absolute;left:0;text-align:left;margin-left:57.6pt;margin-top:0;width:57.6pt;height:79.2pt;z-index:251657728" coordorigin="3831,2098" coordsize="1498,1887" o:allowincell="f">
            <v:shape id="_x0000_s1048" style="position:absolute;left:3831;top:2098;width:1498;height:1887" coordsize="1498,1887" path="m745,hel760,14r15,15l795,46r16,14l830,77r22,15l872,108r20,17l914,140r24,16l960,171r24,17l1006,202r24,15l1055,234r26,15l1105,263r27,15l1158,293r26,13l1211,319r26,13l1263,346r25,13l1314,372r26,13l1365,398r26,11l1415,420r27,11l1466,442r24,11l1490,500r,48l1490,594r,46l1492,684r,44l1492,771r,42l1492,856r,40l1494,935r,37l1494,1009r,37l1494,1081r,33l1494,1147r,32l1497,1208r,30l1497,1265r,28l1494,1317r,24l1494,1363r,21l1494,1402r-2,18l1492,1435r,15l1490,1463r,11l1483,1518r-17,9l1448,1539r-17,7l1415,1555r-13,9l1389,1572r-11,7l1367,1588r-11,8l1347,1605r-11,7l1327,1620r-9,9l1310,1636r-11,8l1290,1653r-31,22l1231,1699r-31,22l1169,1743r-31,23l1105,1784r-31,20l1044,1821r-33,15l976,1850r-36,12l905,1871r-37,7l828,1882r-42,2l745,1882r-29,2l690,1886r-27,-2l637,1882r-26,-6l584,1871r-26,-8l531,1854r-26,-9l481,1834r-24,-13l433,1808r-22,-13l386,1780r-22,-14l340,1749r-24,-17l294,1716r-20,-17l252,1683r-22,-17l206,1649r-20,-16l164,1616r-19,-15l123,1587r-20,-15l83,1561,63,1548,41,1535,21,1524,4,1515r-2,3l2,1516r,-3l2,1505r,-13l2,1480r,-17l2,1444r,-20l2,1400r,-26l2,1347r,-30l2,1284r,-33l2,1214r,-37l,1138r,-39l,1057r,-43l,970,,928,,883,,837,,789,,741,,695,,647,,599,,549,,501,,453,24,442,48,431,72,420,96,409r27,-11l149,385r26,-13l202,359r26,-13l254,332r27,-13l305,306r26,-15l358,276r24,-13l408,247r25,-15l457,217r24,-15l505,188r24,-17l553,156r22,-16l597,125r20,-17l639,92,659,77,677,60,694,46,714,29,729,14,745,e" fillcolor="black" stroked="f">
              <v:stroke startarrowwidth="narrow" startarrowlength="short" endarrowwidth="narrow" endarrowlength="short" endcap="round"/>
              <v:shadow color="#919191"/>
              <v:path arrowok="t"/>
            </v:shape>
            <v:shape id="_x0000_s1049" style="position:absolute;left:4721;top:3087;width:555;height:516" coordsize="555,516" path="m,515hel26,487,54,461,85,435r31,-28l149,380r35,-26l217,326r38,-26l290,273r35,-26l364,221r38,-26l439,171r38,-22l514,127r40,-22l554,,518,20,481,40,444,60,408,83r-37,22l336,129r-38,26l263,177r-35,26l191,228r-33,26l123,278,92,306,59,332,30,358,,382,,515e" stroked="f">
              <v:stroke startarrowwidth="narrow" startarrowlength="short" endarrowwidth="narrow" endarrowlength="short" endcap="round"/>
              <v:shadow color="#919191"/>
              <v:path arrowok="t"/>
            </v:shape>
            <v:shape id="_x0000_s1050" style="position:absolute;left:3879;top:2161;width:1397;height:505" coordsize="1397,505" path="m699,hel679,16,659,31,641,46,619,62,600,77,580,92r-22,16l538,123r-22,15l492,153r-20,15l450,182r-22,15l406,210r-24,15l360,240r-24,12l314,267r-22,15l270,293r-22,13l224,317r-24,13l175,341r-22,11l131,363r-22,11l87,382,65,393r-24,7l21,409,,417r2,87l21,496r22,-7l65,481r25,-7l109,465r22,-8l153,448r22,-9l197,428r27,-11l246,406r22,-11l290,384r24,-12l336,360r22,-13l382,334r22,-13l426,308r22,-15l468,282r22,-17l514,252r22,-14l556,223r22,-13l597,195r22,-15l639,166r20,-17l677,134r22,-13l716,134r20,15l756,166r20,14l798,195r19,15l839,223r20,15l881,252r22,13l925,282r22,11l969,308r22,13l1013,334r24,13l1059,360r22,12l1103,384r22,11l1147,406r24,11l1195,428r22,11l1239,448r22,9l1283,465r22,9l1327,481r22,8l1371,496r20,8l1396,417r-22,-8l1352,400r-22,-7l1305,382r-22,-8l1261,363r-22,-11l1217,341r-22,-11l1171,317r-24,-11l1125,293r-22,-11l1079,267r-22,-15l1035,240r-22,-15l989,210,967,197,945,182,923,168,901,153,879,138,857,123,835,108,815,92,795,77,776,62,754,46,734,31,716,16,699,e" stroked="f">
              <v:stroke startarrowwidth="narrow" startarrowlength="short" endarrowwidth="narrow" endarrowlength="short" endcap="round"/>
              <v:shadow color="#919191"/>
              <v:path arrowok="t"/>
            </v:shape>
            <v:shape id="_x0000_s1051" style="position:absolute;left:3882;top:2921;width:1394;height:579" coordsize="1394,579" path="m696,578hel711,561r16,-17l747,528r17,-17l784,496r20,-16l823,463r20,-18l865,428r20,-17l907,395r22,-17l951,361r22,-14l997,330r22,-17l1041,297r24,-15l1089,265r24,-14l1138,236r22,-15l1184,206r24,-13l1230,179r24,-13l1276,153r24,-13l1324,129r22,-13l1368,105r25,-9l1393,r-22,7l1351,16r-24,9l1307,36r-22,12l1263,59r-22,11l1219,79r-24,13l1173,105r-24,13l1127,132r-22,13l1081,160r-22,15l1034,190r-22,16l988,219r-22,17l944,251r-22,16l900,284r-22,17l854,315r-20,17l812,349r-19,14l773,380r-22,17l731,413r-17,15l696,445,676,428,656,413,639,397,617,380,597,363,577,349,555,332,536,315,511,301,489,284,467,267,446,251,424,236,402,219,377,206,353,190,331,175,309,160,285,145,263,132,241,118,217,105,195,92,171,79,149,70,127,59,105,48,83,36,63,25,39,16,19,7,,,,96r21,9l43,116r22,13l90,140r24,13l136,166r24,13l182,193r24,13l230,221r24,15l276,251r27,14l325,282r24,15l371,313r22,17l415,347r22,14l459,378r24,17l505,411r20,17l547,445r19,18l586,480r20,16l623,511r20,17l661,544r17,17l696,578e" stroked="f">
              <v:stroke startarrowwidth="narrow" startarrowlength="short" endarrowwidth="narrow" endarrowlength="short" endcap="round"/>
              <v:shadow color="#919191"/>
              <v:path arrowok="t"/>
            </v:shape>
            <v:shape id="_x0000_s1052" style="position:absolute;left:3879;top:2768;width:1397;height:505" coordsize="1397,505" path="m699,504hel679,489,659,472,641,457,619,443,600,428,580,413,558,396,538,382,516,365,492,352,472,336,450,321,428,306,406,291,382,276,360,262,336,251,314,236,292,223,270,210,248,197,224,184,200,173,175,160r-22,-9l131,140,109,129,87,120,65,110,41,101,21,92,,84,2,,21,7r22,5l65,20r25,9l109,36r22,10l153,53r22,11l197,73r27,11l246,96r22,11l290,120r24,12l336,145r22,11l382,169r22,13l426,195r22,15l468,225r22,13l514,252r22,13l556,280r22,15l597,310r22,14l639,339r20,13l677,369r22,15l716,369r20,-17l756,339r20,-15l798,310r19,-15l839,280r20,-15l881,252r22,-14l925,225r22,-15l969,195r22,-13l1013,169r24,-13l1059,145r22,-13l1103,120r22,-13l1147,96r24,-12l1195,73r22,-9l1239,53r22,-7l1283,36r22,-7l1327,20r22,-8l1371,7,1391,r5,84l1374,92r-22,9l1330,110r-25,10l1283,129r-22,11l1239,151r-22,9l1195,173r-24,11l1147,197r-22,13l1103,223r-24,13l1057,251r-22,11l1013,276r-24,15l967,306r-22,15l923,336r-22,16l879,365r-22,17l835,396r-20,17l795,428r-19,15l754,457r-20,15l716,489r-17,15e" stroked="f">
              <v:stroke startarrowwidth="narrow" startarrowlength="short" endarrowwidth="narrow" endarrowlength="short" endcap="round"/>
              <v:shadow color="#919191"/>
              <v:path arrowok="t"/>
            </v:shape>
            <v:shape id="_x0000_s1053" style="position:absolute;left:3882;top:3087;width:552;height:516" coordsize="552,516" path="m551,515hel524,487,496,461,465,435,432,407,401,380,366,354,333,326,298,300,261,273,226,247,186,221,149,195,111,171,74,149,35,127,,105,,,32,20,70,40r35,20l142,83r38,22l215,129r37,26l287,177r35,26l357,228r35,26l425,278r33,28l491,332r29,26l551,382r,133e" stroked="f">
              <v:stroke startarrowwidth="narrow" startarrowlength="short" endarrowwidth="narrow" endarrowlength="short" endcap="round"/>
              <v:shadow color="#919191"/>
              <v:path arrowok="t"/>
            </v:shape>
            <v:shape id="_x0000_s1054" style="position:absolute;left:3882;top:3465;width:1394;height:476" coordsize="1394,476" path="m696,475hel725,473r30,-2l784,467r31,-4l845,458r29,-8l903,441r28,-9l957,423r27,-13l1010,397r24,-15l1059,364r24,-19l1107,328r20,-20l1142,295r15,-13l1173,269r15,-13l1204,243r17,-9l1237,221r15,-13l1272,195r15,-13l1302,171r20,-13l1338,146r17,-12l1373,123r17,-13l1393,r-27,16l1340,33r-24,15l1291,64r-26,19l1241,99r-24,19l1195,136r-27,17l1144,171r-22,17l1100,207r-22,18l1056,242r-19,18l1015,277r-18,15l977,304r-22,13l933,327r-24,9l887,343r-24,10l841,358r-22,6l797,369r-22,4l753,377r-17,1l720,380r-15,l694,380r2,l683,380r-13,l652,378r-18,-1l615,373r-22,-4l571,364r-22,-6l527,353,503,343r-25,-7l457,327,432,317,413,304,393,292,375,277,353,260,331,242,311,225,290,207,268,188,246,171,221,153,197,136,171,118,147,99,123,83,98,64,74,48,48,33,24,16,,,,110r15,13l35,134r15,12l68,158r17,13l103,182r15,13l136,208r15,13l169,234r15,9l199,256r18,13l232,282r16,13l261,308r22,20l305,345r24,19l353,382r27,15l406,410r26,13l459,432r26,9l516,450r28,8l573,463r31,4l634,471r29,2l694,475r2,e" stroked="f">
              <v:stroke startarrowwidth="narrow" startarrowlength="short" endarrowwidth="narrow" endarrowlength="short" endcap="round"/>
              <v:shadow color="#919191"/>
              <v:path arrowok="t"/>
            </v:shape>
            <v:shape id="_x0000_s1055" style="position:absolute;left:3882;top:3275;width:1394;height:505" coordsize="1394,505" path="m696,504hel718,504r22,-2l762,500r20,-4l804,492r22,-5l845,481r20,-7l883,467r20,-10l920,450r18,-11l955,430r16,-13l986,406r15,-13l1021,374r22,-20l1065,337r24,-20l1113,299r25,-19l1162,262r24,-17l1210,227r27,-19l1261,190r26,-17l1313,155r25,-15l1364,123r29,-16l1393,r-33,18l1329,36r-31,19l1267,75r-30,21l1206,118r-31,20l1144,158r-28,22l1085,201r-29,22l1028,245r-27,20l975,288r-26,22l925,332r15,-15l929,330r-13,9l905,348r-16,8l876,365r-15,7l848,380r-18,7l817,393r-16,5l782,402r-16,4l749,409r-18,2l714,413r-18,l694,413r-20,l659,411r-18,-2l623,406r-15,-4l591,398r-16,-5l560,387r-16,-7l529,372r-15,-7l500,356r-15,-8l474,339r-13,-9l450,317r15,15l441,310,415,288,388,265,360,245,333,223,303,201,276,180,246,158,215,138,184,118,153,96,123,75,92,55,61,36,30,18,,,,107r26,16l50,140r26,15l103,173r24,17l153,208r24,19l204,245r24,17l252,280r24,19l301,317r21,20l344,354r22,20l386,393r18,13l417,417r18,13l452,439r18,11l485,457r22,10l527,474r17,7l564,487r22,5l606,496r22,4l648,502r22,2l694,504r2,e" stroked="f">
              <v:stroke startarrowwidth="narrow" startarrowlength="short" endarrowwidth="narrow" endarrowlength="short" endcap="round"/>
              <v:shadow color="#919191"/>
              <v:path arrowok="t"/>
            </v:shape>
            <v:shape id="_x0000_s1056" style="position:absolute;left:4244;top:3087;width:661;height:599" coordsize="661,599" path="m330,598hel365,596r31,-6l429,583r30,-9l488,561r26,-15l541,529r22,-20l585,489r17,-24l620,441r13,-26l646,387r7,-28l657,330r3,-31l657,267r-4,-29l646,210,633,182,620,156,602,132,585,108,563,88,541,68,514,53,488,36,459,23,429,14,396,7,365,1,330,,297,1,264,7r-31,7l202,23,173,36,147,53,121,68,96,88,77,108,57,132,39,156,26,182,15,210,8,238,2,267,,299r2,31l8,359r7,28l26,415r13,26l57,465r20,24l96,509r25,20l147,546r26,15l202,574r31,9l264,590r33,6l330,598e" fillcolor="black" stroked="f">
              <v:stroke startarrowwidth="narrow" startarrowlength="short" endarrowwidth="narrow" endarrowlength="short" endcap="round"/>
              <v:shadow color="#919191"/>
              <v:path arrowok="t"/>
            </v:shape>
            <v:shape id="_x0000_s1057" style="position:absolute;left:4339;top:3163;width:471;height:399" coordsize="471,399" path="m237,hel292,152r178,l325,245r57,153l235,304,94,398,147,246,,151r182,l237,e" stroked="f">
              <v:stroke startarrowwidth="narrow" startarrowlength="short" endarrowwidth="narrow" endarrowlength="short" endcap="round"/>
              <v:shadow color="#919191"/>
              <v:path arrowok="t"/>
            </v:shape>
            <v:shape id="_x0000_s1058" style="position:absolute;left:4576;top:3161;width:61;height:156" coordsize="61,156" path="m53,142hel60,143,13,,,5,46,149r7,6l46,149r2,6l53,155r,-13e" fillcolor="black" stroked="f">
              <v:stroke startarrowwidth="narrow" startarrowlength="short" endarrowwidth="narrow" endarrowlength="short" endcap="round"/>
              <v:shadow color="#919191"/>
              <v:path arrowok="t"/>
            </v:shape>
            <v:shape id="_x0000_s1059" style="position:absolute;left:4640;top:3312;width:197;height:31" coordsize="197,31" path="m176,30hel171,,,,,30r171,l167,r9,30l196,,171,r5,30e" fillcolor="black" stroked="f">
              <v:stroke startarrowwidth="narrow" startarrowlength="short" endarrowwidth="narrow" endarrowlength="short" endcap="round"/>
              <v:shadow color="#919191"/>
              <v:path arrowok="t"/>
            </v:shape>
            <v:shape id="_x0000_s1060" style="position:absolute;left:4662;top:3312;width:155;height:101" coordsize="155,101" path="m17,92hel13,100,154,11,145,,4,88,2,96,4,88,,92r2,4l17,92e" fillcolor="black" stroked="f">
              <v:stroke startarrowwidth="narrow" startarrowlength="short" endarrowwidth="narrow" endarrowlength="short" endcap="round"/>
              <v:shadow color="#919191"/>
              <v:path arrowok="t"/>
            </v:shape>
            <v:shape id="_x0000_s1061" style="position:absolute;left:4664;top:3416;width:71;height:169" coordsize="71,169" path="m52,153hel63,145,13,,,5,50,151r11,-9l52,153r18,15l63,145r-11,8e" fillcolor="black" stroked="f">
              <v:stroke startarrowwidth="narrow" startarrowlength="short" endarrowwidth="narrow" endarrowlength="short" endcap="round"/>
              <v:shadow color="#919191"/>
              <v:path arrowok="t"/>
            </v:shape>
            <v:shape id="_x0000_s1062" style="position:absolute;left:4576;top:3467;width:151;height:101" coordsize="151,101" path="m8,14hel,14r141,86l150,88,8,3,,3r8,l6,,,3,8,14e" fillcolor="black" stroked="f">
              <v:stroke startarrowwidth="narrow" startarrowlength="short" endarrowwidth="narrow" endarrowlength="short" endcap="round"/>
              <v:shadow color="#919191"/>
              <v:path arrowok="t"/>
            </v:shape>
            <v:shape id="_x0000_s1063" style="position:absolute;left:4420;top:3471;width:155;height:114" coordsize="155,114" path="m6,90hel19,100,154,11,145,,8,87r14,9l6,90,,113,19,100,6,90e" fillcolor="black" stroked="f">
              <v:stroke startarrowwidth="narrow" startarrowlength="short" endarrowwidth="narrow" endarrowlength="short" endcap="round"/>
              <v:shadow color="#919191"/>
              <v:path arrowok="t"/>
            </v:shape>
            <v:shape id="_x0000_s1064" style="position:absolute;left:4427;top:3412;width:62;height:152" coordsize="62,152" path="m50,12hel45,3,,145r13,6l58,9,56,r2,9l61,3,56,,50,12e" fillcolor="black" stroked="f">
              <v:stroke startarrowwidth="narrow" startarrowlength="short" endarrowwidth="narrow" endarrowlength="short" endcap="round"/>
              <v:shadow color="#919191"/>
              <v:path arrowok="t"/>
            </v:shape>
            <v:shape id="_x0000_s1065" style="position:absolute;left:4312;top:3310;width:175;height:107" coordsize="175,107" path="m24,hel22,13r143,93l174,94,30,1,24,13,24,,,,22,13,24,e" fillcolor="black" stroked="f">
              <v:stroke startarrowwidth="narrow" startarrowlength="short" endarrowwidth="narrow" endarrowlength="short" endcap="round"/>
              <v:shadow color="#919191"/>
              <v:path arrowok="t"/>
            </v:shape>
            <v:shape id="_x0000_s1066" style="position:absolute;left:4339;top:3310;width:183;height:31" coordsize="183,31" path="m166,15hel175,,,,,30r175,l182,30r-7,l179,30r3,l166,15e" fillcolor="black" stroked="f">
              <v:stroke startarrowwidth="narrow" startarrowlength="short" endarrowwidth="narrow" endarrowlength="short" endcap="round"/>
              <v:shadow color="#919191"/>
              <v:path arrowok="t"/>
            </v:shape>
            <v:shape id="_x0000_s1067" style="position:absolute;left:4517;top:3135;width:65;height:176" coordsize="65,176" path="m64,22hel50,22,,169r13,6l64,27r-14,l64,22,57,,50,22r14,e" fillcolor="black" stroked="f">
              <v:stroke startarrowwidth="narrow" startarrowlength="short" endarrowwidth="narrow" endarrowlength="short" endcap="round"/>
              <v:shadow color="#919191"/>
              <v:path arrowok="t"/>
            </v:shape>
            <v:shape id="_x0000_s1068" style="position:absolute;left:4521;top:3338;width:105;height:93" coordsize="105,93" path="m53,92hel64,92r9,-4l81,84r7,-5l95,71r4,-7l104,55r,-9l104,38,99,27,95,20,88,12,81,7,73,3,64,1,53,,42,1,30,3,24,7r-9,5l8,20,4,27,2,38,,46r2,9l4,64r4,7l15,79r9,5l30,88r12,4l53,92e" fillcolor="black" stroked="f">
              <v:stroke startarrowwidth="narrow" startarrowlength="short" endarrowwidth="narrow" endarrowlength="short" endcap="round"/>
              <v:shadow color="#919191"/>
              <v:path arrowok="t"/>
            </v:shape>
          </v:group>
        </w:pict>
      </w:r>
    </w:p>
    <w:p w:rsidR="00080FE5" w:rsidRDefault="00080FE5" w:rsidP="00080FE5">
      <w:pPr>
        <w:tabs>
          <w:tab w:val="left" w:pos="2448"/>
          <w:tab w:val="left" w:pos="3600"/>
          <w:tab w:val="left" w:pos="4752"/>
          <w:tab w:val="left" w:pos="5904"/>
        </w:tabs>
        <w:ind w:right="-216"/>
        <w:jc w:val="center"/>
        <w:rPr>
          <w:b/>
          <w:sz w:val="24"/>
        </w:rPr>
      </w:pPr>
    </w:p>
    <w:p w:rsidR="00080FE5" w:rsidRDefault="00080FE5" w:rsidP="00080FE5">
      <w:pPr>
        <w:tabs>
          <w:tab w:val="left" w:pos="2448"/>
          <w:tab w:val="left" w:pos="3600"/>
          <w:tab w:val="left" w:pos="4752"/>
          <w:tab w:val="left" w:pos="5904"/>
        </w:tabs>
        <w:ind w:right="-216"/>
        <w:jc w:val="center"/>
        <w:rPr>
          <w:b/>
          <w:sz w:val="24"/>
        </w:rPr>
      </w:pPr>
      <w:r>
        <w:rPr>
          <w:b/>
          <w:noProof/>
          <w:sz w:val="24"/>
        </w:rPr>
        <w:pict>
          <v:group id="_x0000_s1069" style="position:absolute;left:0;text-align:left;margin-left:316.8pt;margin-top:7.2pt;width:57.6pt;height:43.2pt;z-index:251658752" coordorigin="471,2453" coordsize="758,639" o:allowincell="f">
            <v:shape id="_x0000_s1070" style="position:absolute;left:471;top:2453;width:758;height:639" coordsize="758,639" path="m379,638hel377,638r6,l390,638r8,-1l407,636r11,-2l428,632r11,-2l449,627r11,-4l472,619r11,-5l494,609r11,-6l516,597r10,-8l535,583r10,-10l556,563r11,-9l576,544r11,-11l599,524r11,-10l622,504r12,-9l645,485r13,-8l670,467r12,-9l694,449r12,-9l719,431r38,-29l757,401r,-1l757,399r,-3l757,393r,-4l757,385r,-5l757,374r,-6l757,360r,-8l757,343r,-10l757,322r,-12l757,298r,-14l757,270r,-15l757,239r,-17l757,205r,-19l757,166r,-20l757,124r,-23l757,78r,-25l757,28r,-27l757,,745,6r-13,6l719,18r-12,6l694,30r-13,6l668,43r-13,6l641,54r-13,7l615,67r-14,7l588,81r-13,6l563,94r-13,7l537,108r-12,7l512,123r-12,7l488,137r-12,8l465,153r-11,7l443,168r-9,9l424,185r-10,9l404,202r-9,9l387,220r-8,10l371,220r-9,-9l353,202r-9,-8l334,185r-10,-8l315,168r-11,-8l293,153r-12,-8l270,137r-13,-7l245,123r-12,-8l220,108r-13,-7l194,94,182,87,169,81,156,74,143,67,130,61,116,54,103,49,89,43,76,36,63,30,51,24,38,18,25,12,13,6,,,,1,,28,,53,,78r,23l,124r,22l,166r,20l,205r,17l,239r,16l,270r,14l,298r,12l,322r,11l,343r,9l,360r,8l,374r,6l,385r,4l,393r,3l,399r,1l,401r,1l39,431r12,9l63,449r12,9l87,467r12,10l112,485r12,10l136,504r11,10l159,524r11,9l181,544r10,10l202,563r10,10l222,583r9,6l241,597r11,6l263,609r11,5l286,619r11,4l309,627r10,3l330,632r10,2l350,636r9,1l367,638r7,l380,638r-1,e" fillcolor="black" stroked="f">
              <v:stroke startarrowwidth="narrow" startarrowlength="short" endarrowwidth="narrow" endarrowlength="short" endcap="round"/>
              <v:shadow color="#919191"/>
              <v:path arrowok="t"/>
            </v:shape>
            <v:shape id="_x0000_s1071" style="position:absolute;left:920;top:2684;width:272;height:278" coordsize="272,278" path="m,277hel14,263,27,250,42,235,58,220,73,206,90,191r17,-15l124,162r18,-14l159,133r19,-14l197,106,215,93,234,80,251,69,271,56,271,,253,11,236,22,218,32,201,44,182,57,164,69,147,82,129,96r-16,14l95,123,77,137,62,151,45,164,29,178,15,193,,207r,70e" stroked="f">
              <v:stroke startarrowwidth="narrow" startarrowlength="short" endarrowwidth="narrow" endarrowlength="short" endcap="round"/>
              <v:shadow color="#919191"/>
              <v:path arrowok="t"/>
            </v:shape>
            <v:shape id="_x0000_s1072" style="position:absolute;left:510;top:2593;width:682;height:313" coordsize="682,313" path="m340,312hel348,303r9,-9l366,286r9,-9l385,268r9,-10l403,249r10,-9l423,232r10,-9l444,214r11,-9l466,196r11,-9l488,179r11,-9l510,161r11,-8l533,144r11,-9l556,128r12,-8l579,112r12,-7l602,97r12,-7l624,83r12,-6l647,71r11,-6l670,59r11,-6l681,,671,4,660,9r-11,5l639,20r-11,6l618,31r-11,7l596,44r-11,7l574,58r-11,7l552,73r-12,6l529,87r-12,8l507,103r-11,8l484,120r-11,8l462,136r-11,8l440,154r-11,8l419,171r-11,9l398,188r-9,9l379,206r-11,8l359,223r-10,9l340,240r-9,-8l322,223r-10,-9l302,206r-10,-9l283,188r-10,-8l262,171r-10,-9l241,154,230,144r-12,-8l207,128r-11,-8l185,111r-12,-8l163,95,152,87,140,79,129,73,118,65,107,58,95,51,84,44,73,38,62,31,52,26,41,20,31,14,20,9,10,4,,,,53r11,6l22,65r11,6l44,77r12,6l66,90r12,7l90,105r11,7l113,120r12,8l136,135r12,9l159,153r11,8l181,170r11,9l204,187r11,9l226,205r11,9l247,223r11,9l268,240r10,9l287,258r9,10l306,277r9,9l324,294r8,9l340,312e" stroked="f">
              <v:stroke startarrowwidth="narrow" startarrowlength="short" endarrowwidth="narrow" endarrowlength="short" endcap="round"/>
              <v:shadow color="#919191"/>
              <v:path arrowok="t"/>
            </v:shape>
            <v:shape id="_x0000_s1073" style="position:absolute;left:509;top:2511;width:683;height:273" coordsize="683,273" path="m341,272hel332,264r-10,-9l313,248r-10,-9l293,231r-9,-9l274,213r-11,-8l253,198r-11,-9l231,181r-11,-8l209,165r-11,-7l187,150r-11,-8l166,135r-12,-7l143,120r-11,-7l121,107r-11,-7l98,93,87,87,75,81,64,75,54,69,43,65,32,60,22,55,11,51,,46,1,,12,4,22,7r11,4l44,16r11,4l65,24r11,5l87,35r11,5l109,46r12,6l132,58r11,7l154,70r11,7l175,84r11,7l197,98r11,8l219,113r11,7l241,128r10,8l262,144r10,8l283,159r9,8l302,175r10,8l322,191r9,8l341,206r9,-7l360,191r10,-8l380,175r10,-8l399,159r11,-7l420,144r11,-8l441,128r11,-8l463,113r11,-7l485,98r11,-7l507,84r10,-7l528,70r12,-5l551,58r11,-6l573,46r11,-6l595,35r11,-6l617,24r10,-4l638,16r11,-5l660,7,671,4,681,r1,46l671,51r-11,4l649,60r-11,5l627,69r-10,6l606,81r-11,6l584,93r-11,7l561,107r-11,6l539,120r-11,8l516,135r-10,7l495,150r-11,8l473,165r-11,8l451,181r-11,8l429,198r-10,7l409,213r-11,9l389,231r-10,8l369,248r-10,7l350,264r-9,8e" stroked="f">
              <v:stroke startarrowwidth="narrow" startarrowlength="short" endarrowwidth="narrow" endarrowlength="short" endcap="round"/>
              <v:shadow color="#919191"/>
              <v:path arrowok="t"/>
            </v:shape>
            <v:shape id="_x0000_s1074" style="position:absolute;left:510;top:2684;width:271;height:278" coordsize="271,278" path="m270,277hel257,263,243,250,228,235,212,220,197,206,180,191,163,176,146,162,128,148,111,133,92,119,73,106,55,93,36,80,19,69,,56,,,17,11,34,22,52,32,70,44,88,57r18,12l123,82r18,14l158,110r18,13l193,137r15,14l225,164r16,14l255,193r15,14l270,277e" stroked="f">
              <v:stroke startarrowwidth="narrow" startarrowlength="short" endarrowwidth="narrow" endarrowlength="short" endcap="round"/>
              <v:shadow color="#919191"/>
              <v:path arrowok="t"/>
            </v:shape>
            <v:shape id="_x0000_s1075" style="position:absolute;left:510;top:2785;width:682;height:273" coordsize="682,273" path="m341,272hel352,272r10,-1l373,270r11,-2l394,266r9,-3l413,259r10,-4l432,251r9,-3l450,242r9,-5l467,231r8,-6l483,218r7,-7l501,202r10,-10l522,181r11,-10l545,161r11,-9l568,142r12,-10l593,122r12,-9l618,103r11,-9l642,84r13,-9l668,67r13,-9l681,,666,10,650,20,634,30,620,41,605,52,590,63,575,74,560,86,545,98r-14,11l516,120r-12,12l490,144r-13,12l464,167r-12,12l460,171r-6,6l448,183r-6,5l435,193r-7,4l421,202r-7,3l406,209r-7,3l392,215r-8,2l376,219r-9,2l358,222r-8,1l341,223r-1,l331,223r-9,-1l314,221r-9,-2l297,217r-8,-2l282,212r-8,-3l267,205r-8,-3l252,197r-7,-4l239,188r-6,-5l226,177r-6,-6l229,179,216,167,203,156,190,144,176,132,164,120,149,109,135,98,120,86,106,74,91,63,75,52,60,41,46,30,30,20,15,10,,,,58r13,9l25,75r13,9l51,94r12,9l75,113r13,9l100,132r12,10l124,152r12,9l147,171r12,10l170,192r9,10l190,211r7,7l205,225r8,6l221,237r9,5l239,248r9,3l258,255r9,4l277,263r9,3l297,268r10,2l318,271r11,1l340,272r1,e" stroked="f">
              <v:stroke startarrowwidth="narrow" startarrowlength="short" endarrowwidth="narrow" endarrowlength="short" endcap="round"/>
              <v:shadow color="#919191"/>
              <v:path arrowok="t"/>
            </v:shape>
            <v:shape id="_x0000_s1076" style="position:absolute;left:688;top:2684;width:324;height:324" coordsize="324,324" path="m162,323hel178,322r16,-3l210,315r15,-5l239,302r13,-7l264,286r12,-11l286,264r10,-13l303,239r7,-15l315,209r4,-15l322,178r1,-17l322,144r-3,-15l315,114,310,99,303,84,296,72,286,59,276,47,264,37,252,27,239,20,225,13,210,8,194,4,178,1,162,,145,1,130,4,114,8,99,13,84,20,72,27,59,37,47,47,37,59,27,72,20,84,13,99,8,114,4,129,1,144,,161r1,17l4,194r4,15l13,224r7,15l27,251r10,13l47,275r12,11l72,295r12,7l99,310r15,5l130,319r15,3l162,323e" fillcolor="black" stroked="f">
              <v:stroke startarrowwidth="narrow" startarrowlength="short" endarrowwidth="narrow" endarrowlength="short" endcap="round"/>
              <v:shadow color="#919191"/>
              <v:path arrowok="t"/>
            </v:shape>
            <v:shape id="_x0000_s1077" style="position:absolute;left:735;top:2723;width:230;height:217" coordsize="230,217" path="m115,hel141,84r88,-1l158,134r27,82l114,166,45,216,71,135,,83r89,l115,e" stroked="f">
              <v:stroke startarrowwidth="narrow" startarrowlength="short" endarrowwidth="narrow" endarrowlength="short" endcap="round"/>
              <v:shadow color="#919191"/>
              <v:path arrowok="t"/>
            </v:shape>
            <v:shape id="_x0000_s1078" style="position:absolute;left:849;top:2722;width:30;height:86" coordsize="30,86" path="m26,78hel29,79,7,,,3,22,82r4,3l22,82r1,3l26,85r,-7e" fillcolor="black" stroked="f">
              <v:stroke startarrowwidth="narrow" startarrowlength="short" endarrowwidth="narrow" endarrowlength="short" endcap="round"/>
              <v:shadow color="#919191"/>
              <v:path arrowok="t"/>
            </v:shape>
            <v:shape id="_x0000_s1079" style="position:absolute;left:880;top:2804;width:98;height:17" coordsize="98,17" path="m87,16hel85,,,,,16r85,l82,r5,16l97,,85,r2,16e" fillcolor="black" stroked="f">
              <v:stroke startarrowwidth="narrow" startarrowlength="short" endarrowwidth="narrow" endarrowlength="short" endcap="round"/>
              <v:shadow color="#919191"/>
              <v:path arrowok="t"/>
            </v:shape>
            <v:shape id="_x0000_s1080" style="position:absolute;left:892;top:2805;width:75;height:54" coordsize="75,54" path="m8,49hel6,53,74,6,69,,2,47,1,51,2,47,,49r1,2l8,49e" fillcolor="black" stroked="f">
              <v:stroke startarrowwidth="narrow" startarrowlength="short" endarrowwidth="narrow" endarrowlength="short" endcap="round"/>
              <v:shadow color="#919191"/>
              <v:path arrowok="t"/>
            </v:shape>
            <v:shape id="_x0000_s1081" style="position:absolute;left:893;top:2859;width:35;height:92" coordsize="35,92" path="m25,84hel31,80,7,,,3,24,83r5,-5l25,84r9,7l31,80r-6,4e" fillcolor="black" stroked="f">
              <v:stroke startarrowwidth="narrow" startarrowlength="short" endarrowwidth="narrow" endarrowlength="short" endcap="round"/>
              <v:shadow color="#919191"/>
              <v:path arrowok="t"/>
            </v:shape>
            <v:shape id="_x0000_s1082" style="position:absolute;left:849;top:2889;width:73;height:55" coordsize="73,55" path="m5,8hel,8,67,54r5,-6l5,2,,2r5,l3,,,2,5,8e" fillcolor="black" stroked="f">
              <v:stroke startarrowwidth="narrow" startarrowlength="short" endarrowwidth="narrow" endarrowlength="short" endcap="round"/>
              <v:shadow color="#919191"/>
              <v:path arrowok="t"/>
            </v:shape>
            <v:shape id="_x0000_s1083" style="position:absolute;left:773;top:2891;width:76;height:60" coordsize="76,60" path="m4,48hel9,53,75,6,70,,5,46r6,5l4,48,,59,9,53,4,48e" fillcolor="black" stroked="f">
              <v:stroke startarrowwidth="narrow" startarrowlength="short" endarrowwidth="narrow" endarrowlength="short" endcap="round"/>
              <v:shadow color="#919191"/>
              <v:path arrowok="t"/>
            </v:shape>
            <v:shape id="_x0000_s1084" style="position:absolute;left:777;top:2858;width:31;height:84" coordsize="31,84" path="m24,7hel23,2,,80r7,3l29,5,28,r1,5l30,2,28,,24,7e" fillcolor="black" stroked="f">
              <v:stroke startarrowwidth="narrow" startarrowlength="short" endarrowwidth="narrow" endarrowlength="short" endcap="round"/>
              <v:shadow color="#919191"/>
              <v:path arrowok="t"/>
            </v:shape>
            <v:shape id="_x0000_s1085" style="position:absolute;left:722;top:2804;width:84;height:56" coordsize="84,56" path="m12,hel9,7,78,55r5,-6l14,1,12,7,12,,,,9,7,12,e" fillcolor="black" stroked="f">
              <v:stroke startarrowwidth="narrow" startarrowlength="short" endarrowwidth="narrow" endarrowlength="short" endcap="round"/>
              <v:shadow color="#919191"/>
              <v:path arrowok="t"/>
            </v:shape>
            <v:shape id="_x0000_s1086" style="position:absolute;left:735;top:2804;width:90;height:17" coordsize="90,17" path="m82,8hel85,,,,,16r85,l89,16r-4,l88,16r1,l82,8e" fillcolor="black" stroked="f">
              <v:stroke startarrowwidth="narrow" startarrowlength="short" endarrowwidth="narrow" endarrowlength="short" endcap="round"/>
              <v:shadow color="#919191"/>
              <v:path arrowok="t"/>
            </v:shape>
            <v:shape id="_x0000_s1087" style="position:absolute;left:822;top:2710;width:30;height:95" coordsize="30,95" path="m29,11hel22,11,,91r7,3l29,14r-7,l29,11,26,,22,11r7,e" fillcolor="black" stroked="f">
              <v:stroke startarrowwidth="narrow" startarrowlength="short" endarrowwidth="narrow" endarrowlength="short" endcap="round"/>
              <v:shadow color="#919191"/>
              <v:path arrowok="t"/>
            </v:shape>
            <v:shape id="_x0000_s1088" style="position:absolute;left:823;top:2819;width:51;height:51" coordsize="51,51" path="m25,50hel30,50r5,-2l39,46r4,-3l46,38r2,-3l50,29r,-4l50,20,48,15,46,11,43,7,39,4,35,2,30,,25,,21,,15,2,12,4,7,7,4,11,2,15,1,20,,25r1,4l2,35r2,3l7,43r5,3l15,48r6,2l25,50e" fillcolor="black" stroked="f">
              <v:stroke startarrowwidth="narrow" startarrowlength="short" endarrowwidth="narrow" endarrowlength="short" endcap="round"/>
              <v:shadow color="#919191"/>
              <v:path arrowok="t"/>
            </v:shape>
          </v:group>
        </w:pict>
      </w:r>
      <w:r>
        <w:rPr>
          <w:b/>
          <w:noProof/>
          <w:sz w:val="24"/>
        </w:rPr>
        <w:pict>
          <v:group id="_x0000_s1026" style="position:absolute;left:0;text-align:left;margin-left:187.2pt;margin-top:0;width:57.6pt;height:50.4pt;z-index:251656704" coordorigin="1333,2415" coordsize="758,727" o:allowincell="f">
            <v:shape id="_x0000_s1027" style="position:absolute;left:1333;top:2415;width:758;height:727" coordsize="758,727" path="m378,726hel393,725r14,l421,723r15,-2l449,718r15,-3l478,711r15,-5l508,700r14,-7l536,686r15,-9l565,668r13,-10l593,647r14,-13l613,628r7,-7l626,615r7,-6l640,603r7,-6l654,591r7,-7l668,578r7,-6l682,566r7,-6l696,554r7,-6l711,543r7,-6l757,508r,-1l757,505r,-3l757,497r,-5l757,485r,-8l757,469r,-10l757,448r,-12l757,424r,-14l757,395r,-15l757,362r,-17l757,327r,-19l757,289r,-21l757,246r,-22l757,202r,-23l757,156r,-25l757,106r,-26l757,55r,-27l757,1r,-1l744,6r-12,6l719,18r-13,6l694,30r-13,6l668,43r-14,6l641,55r-14,6l614,67r-13,7l588,81r-13,6l563,94r-13,7l537,108r-12,8l512,124r-12,7l488,139r-12,7l464,154r-11,8l442,170r-9,9l423,186r-10,9l404,203r-9,9l386,221r-8,10l370,221r-8,-9l353,203r-9,-8l333,186r-10,-7l314,170r-11,-8l292,154r-12,-8l269,139r-12,-8l245,124r-13,-8l220,108r-13,-7l194,94,182,87,168,81,155,74,142,67,129,61,116,55,102,49,89,43,76,36,63,30,51,24,37,18,25,12,12,6,,,,1,,28,,55,,80r,26l,131r,25l,179r,23l,224r,22l,268r,21l,308r,19l,345r,17l,380r,15l,410r,14l,436r,12l,459r,10l,477r,8l,492r,5l,502r,3l,507r,1l39,537r7,6l54,548r8,6l68,560r7,6l82,572r8,6l97,584r7,7l110,597r7,6l124,609r6,6l137,621r6,7l149,634r15,13l178,658r13,10l206,677r15,9l235,693r14,7l264,706r14,5l293,715r14,3l321,721r14,2l350,725r14,l379,726r-1,e" fillcolor="black" stroked="f">
              <v:stroke startarrowwidth="narrow" startarrowlength="short" endarrowwidth="narrow" endarrowlength="short" endcap="round"/>
              <v:shadow color="#919191"/>
              <v:path arrowok="t"/>
            </v:shape>
            <v:shape id="_x0000_s1028" style="position:absolute;left:1782;top:2646;width:271;height:278" coordsize="271,278" path="m,277hel13,262,27,249,42,234,58,219,73,205,90,191r17,-15l124,162r18,-15l159,133r19,-15l197,106,215,92,234,79,251,68,270,56,270,,253,10,236,22,218,32,200,44,182,57,164,69,147,82,129,95r-17,14l94,122,77,136,62,151,45,164,29,178,15,193,,207r,70e" stroked="f">
              <v:stroke startarrowwidth="narrow" startarrowlength="short" endarrowwidth="narrow" endarrowlength="short" endcap="round"/>
              <v:shadow color="#919191"/>
              <v:path arrowok="t"/>
            </v:shape>
            <v:shape id="_x0000_s1029" style="position:absolute;left:1372;top:2555;width:681;height:312" coordsize="681,312" path="m340,311hel348,302r9,-9l366,285r9,-9l384,267r10,-9l402,249r10,-9l423,232r10,-10l444,213r11,-9l466,195r11,-9l488,178r11,-9l510,161r11,-9l532,144r12,-9l555,128r12,-8l579,112r11,-8l602,97r12,-7l624,83r12,-6l647,70r11,-6l669,58r11,-5l680,,670,4,660,9r-11,5l639,20r-11,6l618,31r-11,6l596,44r-11,6l573,57r-11,8l551,72r-11,7l528,87r-11,7l507,103r-12,8l484,120r-11,8l462,136r-11,8l439,153r-10,9l418,171r-11,9l397,187r-9,9l378,205r-10,9l359,223r-10,9l340,240r-9,-8l322,223r-10,-9l302,205r-10,-9l283,187r-11,-7l262,171r-11,-9l240,153r-11,-9l218,136r-11,-8l196,120r-11,-9l174,103,163,94,151,87,140,79,129,72,117,65,106,57,95,50,84,44,73,37,62,31,52,26,41,20,31,14,21,9,10,4,,,,53r11,5l22,64r12,6l45,77r11,6l67,90r11,7l90,104r11,8l113,120r11,8l136,135r11,9l159,152r11,9l181,169r11,9l204,186r11,9l225,204r11,9l247,222r10,10l267,240r10,9l286,258r10,9l306,276r9,9l324,293r8,9l340,311e" stroked="f">
              <v:stroke startarrowwidth="narrow" startarrowlength="short" endarrowwidth="narrow" endarrowlength="short" endcap="round"/>
              <v:shadow color="#919191"/>
              <v:path arrowok="t"/>
            </v:shape>
            <v:shape id="_x0000_s1030" style="position:absolute;left:1371;top:2473;width:682;height:273" coordsize="682,273" path="m341,272hel332,263r-10,-8l313,248r-10,-9l292,231r-9,-9l273,214r-10,-9l252,198r-10,-8l231,181r-11,-8l209,165r-11,-7l187,150r-11,-8l166,135r-12,-8l143,120r-11,-7l120,107r-11,-7l98,93,87,87,76,81,64,75,54,69,44,65,33,59,22,54,11,50,,45,1,,12,3,22,7r11,4l44,15r11,5l65,24r11,5l87,34r11,6l109,45r11,6l131,58r11,7l154,70r11,7l175,84r11,7l197,98r11,8l219,113r11,7l241,128r10,7l262,143r10,8l282,159r10,7l302,174r10,8l322,191r9,8l341,206r9,-7l360,191r10,-9l380,174r10,-8l399,159r10,-8l420,143r10,-8l441,128r11,-8l463,113r11,-7l485,98r11,-7l507,84r10,-7l528,70r11,-5l550,58r11,-7l572,45r11,-5l595,34r11,-5l617,24r10,-4l638,15r11,-4l659,7,670,3,681,r,45l671,50r-11,4l649,59r-11,6l627,69r-10,6l606,81r-11,6l584,93r-12,7l561,107r-11,6l539,120r-12,7l516,135r-10,7l495,150r-11,8l473,165r-11,8l451,181r-11,9l429,198r-10,7l408,214r-10,8l389,231r-10,8l369,248r-10,7l350,263r-9,9e" stroked="f">
              <v:stroke startarrowwidth="narrow" startarrowlength="short" endarrowwidth="narrow" endarrowlength="short" endcap="round"/>
              <v:shadow color="#919191"/>
              <v:path arrowok="t"/>
            </v:shape>
            <v:shape id="_x0000_s1031" style="position:absolute;left:1372;top:2646;width:271;height:278" coordsize="271,278" path="m270,277hel256,262,243,249,228,234,212,219,197,205,180,191,163,176,146,162,128,147,111,133,92,118,73,106,56,92,37,79,19,68,,56,,,18,10,35,22,53,32,70,44,88,57r18,12l123,82r18,13l158,109r18,13l193,136r15,15l225,164r16,14l255,193r15,14l270,277e" stroked="f">
              <v:stroke startarrowwidth="narrow" startarrowlength="short" endarrowwidth="narrow" endarrowlength="short" endcap="round"/>
              <v:shadow color="#919191"/>
              <v:path arrowok="t"/>
            </v:shape>
            <v:shape id="_x0000_s1032" style="position:absolute;left:1372;top:2850;width:681;height:257" coordsize="681,257" path="m341,256hel356,255r14,-1l385,252r13,-3l413,246r14,-4l441,237r14,-4l468,227r13,-7l494,213r13,-8l518,196r11,-9l541,176r10,-11l559,158r7,-6l574,146r7,-7l589,132r9,-7l606,118r8,-7l622,106r7,-7l638,92r8,-7l655,79r8,-7l672,65r8,-5l680,,668,9r-13,9l643,26r-12,9l620,44,607,54r-11,9l583,73r-11,9l560,92r-11,10l538,111r-11,9l517,130r-10,10l497,149r-9,7l478,163r-11,7l456,176r-11,5l433,186r-11,4l410,193r-11,3l389,199r-10,2l369,202r-9,2l352,204r-7,l339,204r2,l335,204r-7,l320,204r-9,-2l301,201r-11,-2l280,196r-11,-3l258,190r-12,-4l235,181r-11,-5l213,170r-11,-7l192,156r-9,-7l173,140r-9,-10l153,120r-11,-9l131,102,120,92,108,82,97,73,85,63,73,54,61,44,50,35,37,26,25,18,13,9,,,,60r9,5l17,72r9,7l34,85r9,7l51,99r7,7l67,111r8,7l83,125r8,7l98,139r8,7l114,152r7,6l128,165r11,11l150,187r12,9l173,205r13,8l199,220r13,7l225,233r14,4l253,242r14,4l281,249r14,3l310,254r14,1l339,256r2,e" stroked="f">
              <v:stroke startarrowwidth="narrow" startarrowlength="short" endarrowwidth="narrow" endarrowlength="short" endcap="round"/>
              <v:shadow color="#919191"/>
              <v:path arrowok="t"/>
            </v:shape>
            <v:shape id="_x0000_s1033" style="position:absolute;left:1372;top:2747;width:681;height:273" coordsize="681,273" path="m341,272hel352,272r10,-1l373,270r10,-2l394,265r9,-2l413,259r9,-4l432,251r9,-4l450,242r9,-5l467,231r8,-6l483,218r7,-7l501,202r9,-10l521,182r12,-11l544,161r12,-9l568,141r12,-10l593,122r12,-9l617,103,629,93r13,-9l655,75r12,-8l680,58,680,,665,10,650,20r-15,9l620,40,605,52,590,63,575,73,560,85,545,97r-14,12l517,119r-13,12l490,143r-13,12l464,166r-12,13l460,171r-6,6l448,183r-7,5l435,193r-7,4l421,202r-7,3l406,208r-8,3l392,214r-9,3l375,219r-8,1l358,221r-8,1l341,222r-2,l330,222r-8,-1l313,220r-8,-1l296,217r-8,-3l281,211r-7,-3l266,205r-7,-3l252,197r-7,-4l239,188r-7,-5l226,177r-6,-6l229,179,216,166,204,155,190,143,177,131,164,119,149,109,135,97,120,85,105,73,90,63,75,52,60,40,46,29,31,20,15,10,,,,58r13,9l26,75r12,9l51,93r12,10l75,113r13,9l100,131r12,10l124,152r11,9l147,171r11,11l169,192r10,10l189,211r8,7l205,225r8,6l221,237r9,5l239,247r9,4l257,255r10,4l277,263r9,2l296,268r11,2l318,271r10,1l339,272r2,e" stroked="f">
              <v:stroke startarrowwidth="narrow" startarrowlength="short" endarrowwidth="narrow" endarrowlength="short" endcap="round"/>
              <v:shadow color="#919191"/>
              <v:path arrowok="t"/>
            </v:shape>
            <v:shape id="_x0000_s1034" style="position:absolute;left:1551;top:2647;width:323;height:323" coordsize="323,323" path="m161,322hel178,321r15,-2l208,315r15,-6l238,303r12,-8l263,286r12,-11l285,263r10,-12l302,238r7,-14l314,209r4,-16l321,178r1,-17l321,144r-3,-15l314,113,309,98,302,84,295,71,285,59,275,47,263,37,250,27,238,20,223,13,208,7,193,3,178,1,161,,144,1,129,3,113,7,98,13,84,20,71,27,59,37,47,47,37,59,27,71,20,84,13,98,8,113,4,129,1,144,,161r1,17l4,193r4,16l13,224r7,14l27,251r10,12l47,275r12,11l71,295r13,8l98,309r15,6l129,319r15,2l161,322e" fillcolor="black" stroked="f">
              <v:stroke startarrowwidth="narrow" startarrowlength="short" endarrowwidth="narrow" endarrowlength="short" endcap="round"/>
              <v:shadow color="#919191"/>
              <v:path arrowok="t"/>
            </v:shape>
            <v:shape id="_x0000_s1035" style="position:absolute;left:1597;top:2686;width:229;height:216" coordsize="229,216" path="m115,hel141,82r87,l157,133r28,82l114,165,45,215,71,133,,82r88,l115,e" stroked="f">
              <v:stroke startarrowwidth="narrow" startarrowlength="short" endarrowwidth="narrow" endarrowlength="short" endcap="round"/>
              <v:shadow color="#919191"/>
              <v:path arrowok="t"/>
            </v:shape>
            <v:shape id="_x0000_s1036" style="position:absolute;left:1711;top:2684;width:30;height:85" coordsize="30,85" path="m26,77hel29,78,7,,,3,22,81r4,3l22,81r1,3l26,84r,-7e" fillcolor="black" stroked="f">
              <v:stroke startarrowwidth="narrow" startarrowlength="short" endarrowwidth="narrow" endarrowlength="short" endcap="round"/>
              <v:shadow color="#919191"/>
              <v:path arrowok="t"/>
            </v:shape>
            <v:shape id="_x0000_s1037" style="position:absolute;left:1742;top:2766;width:97;height:17" coordsize="97,17" path="m87,16hel84,,,,,16r84,l82,r5,16l96,,84,r3,16e" fillcolor="black" stroked="f">
              <v:stroke startarrowwidth="narrow" startarrowlength="short" endarrowwidth="narrow" endarrowlength="short" endcap="round"/>
              <v:shadow color="#919191"/>
              <v:path arrowok="t"/>
            </v:shape>
            <v:shape id="_x0000_s1038" style="position:absolute;left:1753;top:2766;width:76;height:55" coordsize="76,55" path="m8,50hel7,54,75,6,70,,3,48,1,52,3,48,,50r1,2l8,50e" fillcolor="black" stroked="f">
              <v:stroke startarrowwidth="narrow" startarrowlength="short" endarrowwidth="narrow" endarrowlength="short" endcap="round"/>
              <v:shadow color="#919191"/>
              <v:path arrowok="t"/>
            </v:shape>
            <v:shape id="_x0000_s1039" style="position:absolute;left:1754;top:2821;width:36;height:92" coordsize="36,92" path="m26,84hel32,80,7,,,3,25,83r5,-5l26,84r9,7l32,80r-6,4e" fillcolor="black" stroked="f">
              <v:stroke startarrowwidth="narrow" startarrowlength="short" endarrowwidth="narrow" endarrowlength="short" endcap="round"/>
              <v:shadow color="#919191"/>
              <v:path arrowok="t"/>
            </v:shape>
            <v:shape id="_x0000_s1040" style="position:absolute;left:1712;top:2851;width:72;height:55" coordsize="72,55" path="m5,7hel,7,66,54r5,-6l5,1,,1r5,l2,,,1,5,7e" fillcolor="black" stroked="f">
              <v:stroke startarrowwidth="narrow" startarrowlength="short" endarrowwidth="narrow" endarrowlength="short" endcap="round"/>
              <v:shadow color="#919191"/>
              <v:path arrowok="t"/>
            </v:shape>
            <v:shape id="_x0000_s1041" style="position:absolute;left:1635;top:2852;width:77;height:62" coordsize="77,62" path="m4,49hel9,54,76,6,71,,5,47r6,5l4,49,,61,9,54,4,49e" fillcolor="black" stroked="f">
              <v:stroke startarrowwidth="narrow" startarrowlength="short" endarrowwidth="narrow" endarrowlength="short" endcap="round"/>
              <v:shadow color="#919191"/>
              <v:path arrowok="t"/>
            </v:shape>
            <v:shape id="_x0000_s1042" style="position:absolute;left:1639;top:2820;width:32;height:84" coordsize="32,84" path="m24,7hel23,2,,80r7,3l30,5,28,r2,5l31,2,28,,24,7e" fillcolor="black" stroked="f">
              <v:stroke startarrowwidth="narrow" startarrowlength="short" endarrowwidth="narrow" endarrowlength="short" endcap="round"/>
              <v:shadow color="#919191"/>
              <v:path arrowok="t"/>
            </v:shape>
            <v:shape id="_x0000_s1043" style="position:absolute;left:1584;top:2766;width:84;height:56" coordsize="84,56" path="m12,hel9,6,78,55r5,-6l14,,12,7,12,,,,9,6,12,e" fillcolor="black" stroked="f">
              <v:stroke startarrowwidth="narrow" startarrowlength="short" endarrowwidth="narrow" endarrowlength="short" endcap="round"/>
              <v:shadow color="#919191"/>
              <v:path arrowok="t"/>
            </v:shape>
            <v:shape id="_x0000_s1044" style="position:absolute;left:1597;top:2766;width:89;height:17" coordsize="89,17" path="m81,8hel84,,,,,16r84,l88,8r-4,8l87,16,88,8r-7,e" fillcolor="black" stroked="f">
              <v:stroke startarrowwidth="narrow" startarrowlength="short" endarrowwidth="narrow" endarrowlength="short" endcap="round"/>
              <v:shadow color="#919191"/>
              <v:path arrowok="t"/>
            </v:shape>
            <v:shape id="_x0000_s1045" style="position:absolute;left:1683;top:2672;width:31;height:94" coordsize="31,94" path="m30,11hel23,11,,90r7,3l30,14r-7,l30,11,27,,23,11r7,e" fillcolor="black" stroked="f">
              <v:stroke startarrowwidth="narrow" startarrowlength="short" endarrowwidth="narrow" endarrowlength="short" endcap="round"/>
              <v:shadow color="#919191"/>
              <v:path arrowok="t"/>
            </v:shape>
            <v:shape id="_x0000_s1046" style="position:absolute;left:1686;top:2780;width:51;height:52" coordsize="51,52" path="m25,51hel29,50r6,-1l38,47r5,-3l46,40r2,-4l49,31r1,-5l49,21,48,16,46,12,43,7,38,4,35,2,29,1,25,,20,1,15,2,11,4,7,7,4,12,2,16,,21r,5l,31r2,5l4,40r3,4l11,47r4,2l20,50r5,1e" fillcolor="black" stroked="f">
              <v:stroke startarrowwidth="narrow" startarrowlength="short" endarrowwidth="narrow" endarrowlength="short" endcap="round"/>
              <v:shadow color="#919191"/>
              <v:path arrowok="t"/>
            </v:shape>
          </v:group>
        </w:pict>
      </w:r>
    </w:p>
    <w:p w:rsidR="00080FE5" w:rsidRDefault="00080FE5" w:rsidP="00080FE5">
      <w:pPr>
        <w:tabs>
          <w:tab w:val="left" w:pos="2448"/>
          <w:tab w:val="left" w:pos="3600"/>
          <w:tab w:val="left" w:pos="4752"/>
          <w:tab w:val="left" w:pos="5904"/>
        </w:tabs>
        <w:ind w:right="-216"/>
        <w:jc w:val="center"/>
        <w:rPr>
          <w:b/>
          <w:sz w:val="24"/>
        </w:rPr>
      </w:pPr>
    </w:p>
    <w:p w:rsidR="00080FE5" w:rsidRDefault="00080FE5" w:rsidP="00080FE5">
      <w:pPr>
        <w:tabs>
          <w:tab w:val="left" w:pos="2448"/>
          <w:tab w:val="left" w:pos="3600"/>
          <w:tab w:val="left" w:pos="4752"/>
          <w:tab w:val="left" w:pos="5904"/>
        </w:tabs>
        <w:ind w:right="-216"/>
        <w:jc w:val="center"/>
        <w:rPr>
          <w:b/>
          <w:sz w:val="24"/>
        </w:rPr>
      </w:pPr>
    </w:p>
    <w:p w:rsidR="00080FE5" w:rsidRDefault="00080FE5" w:rsidP="00080FE5">
      <w:pPr>
        <w:tabs>
          <w:tab w:val="left" w:pos="2448"/>
          <w:tab w:val="left" w:pos="3600"/>
          <w:tab w:val="left" w:pos="4752"/>
          <w:tab w:val="left" w:pos="5904"/>
        </w:tabs>
        <w:ind w:right="-216"/>
        <w:jc w:val="center"/>
        <w:rPr>
          <w:b/>
          <w:sz w:val="24"/>
        </w:rPr>
      </w:pPr>
    </w:p>
    <w:p w:rsidR="00080FE5" w:rsidRDefault="00080FE5" w:rsidP="00080FE5">
      <w:pPr>
        <w:tabs>
          <w:tab w:val="left" w:pos="2448"/>
          <w:tab w:val="left" w:pos="3600"/>
          <w:tab w:val="left" w:pos="4752"/>
          <w:tab w:val="left" w:pos="5904"/>
        </w:tabs>
        <w:ind w:right="-216"/>
        <w:jc w:val="center"/>
        <w:rPr>
          <w:b/>
          <w:sz w:val="24"/>
        </w:rPr>
      </w:pPr>
    </w:p>
    <w:p w:rsidR="00080FE5" w:rsidRDefault="00080FE5" w:rsidP="00080FE5">
      <w:pPr>
        <w:tabs>
          <w:tab w:val="left" w:pos="2448"/>
          <w:tab w:val="left" w:pos="3600"/>
          <w:tab w:val="left" w:pos="4752"/>
          <w:tab w:val="left" w:pos="5904"/>
        </w:tabs>
        <w:ind w:right="-216"/>
        <w:rPr>
          <w:b/>
          <w:sz w:val="24"/>
        </w:rPr>
      </w:pPr>
    </w:p>
    <w:p w:rsidR="00080FE5" w:rsidRDefault="00080FE5" w:rsidP="00080FE5">
      <w:pPr>
        <w:tabs>
          <w:tab w:val="left" w:pos="2448"/>
          <w:tab w:val="left" w:pos="3600"/>
          <w:tab w:val="left" w:pos="4752"/>
          <w:tab w:val="left" w:pos="5904"/>
        </w:tabs>
        <w:ind w:right="-216"/>
        <w:jc w:val="center"/>
        <w:rPr>
          <w:b/>
          <w:sz w:val="24"/>
        </w:rPr>
      </w:pPr>
      <w:r>
        <w:rPr>
          <w:b/>
          <w:sz w:val="24"/>
        </w:rPr>
        <w:t>ENLISTED PROMOTION PROGRAM FACT SHEET</w:t>
      </w:r>
    </w:p>
    <w:p w:rsidR="00080FE5" w:rsidRDefault="00080FE5" w:rsidP="00080FE5">
      <w:pPr>
        <w:tabs>
          <w:tab w:val="left" w:pos="2448"/>
          <w:tab w:val="left" w:pos="3600"/>
          <w:tab w:val="left" w:pos="4752"/>
          <w:tab w:val="left" w:pos="5904"/>
        </w:tabs>
        <w:ind w:right="-216"/>
        <w:jc w:val="center"/>
        <w:rPr>
          <w:b/>
          <w:sz w:val="24"/>
        </w:rPr>
      </w:pPr>
      <w:r>
        <w:rPr>
          <w:b/>
          <w:sz w:val="24"/>
        </w:rPr>
        <w:t>STAFF SERGEANT THROUGH MASTER SERGEANT</w:t>
      </w:r>
    </w:p>
    <w:p w:rsidR="00080FE5" w:rsidRDefault="00080FE5" w:rsidP="00080FE5">
      <w:pPr>
        <w:tabs>
          <w:tab w:val="left" w:pos="2448"/>
          <w:tab w:val="left" w:pos="3600"/>
          <w:tab w:val="left" w:pos="4752"/>
          <w:tab w:val="left" w:pos="5904"/>
        </w:tabs>
        <w:ind w:right="-216"/>
        <w:jc w:val="center"/>
        <w:rPr>
          <w:b/>
          <w:sz w:val="24"/>
        </w:rPr>
      </w:pPr>
      <w:r>
        <w:rPr>
          <w:b/>
          <w:sz w:val="24"/>
        </w:rPr>
        <w:t>PROMOTION CYCLES 06E5, 06E6, AND 06E7</w:t>
      </w:r>
    </w:p>
    <w:p w:rsidR="00080FE5" w:rsidRDefault="00080FE5" w:rsidP="00080FE5">
      <w:pPr>
        <w:tabs>
          <w:tab w:val="left" w:pos="2448"/>
          <w:tab w:val="left" w:pos="3600"/>
          <w:tab w:val="left" w:pos="4752"/>
          <w:tab w:val="left" w:pos="5904"/>
        </w:tabs>
        <w:ind w:right="-216"/>
        <w:jc w:val="center"/>
        <w:rPr>
          <w:sz w:val="24"/>
        </w:rPr>
      </w:pPr>
    </w:p>
    <w:p w:rsidR="00080FE5" w:rsidRDefault="00080FE5" w:rsidP="00080FE5">
      <w:pPr>
        <w:tabs>
          <w:tab w:val="left" w:pos="2448"/>
          <w:tab w:val="left" w:pos="3600"/>
          <w:tab w:val="left" w:pos="4752"/>
          <w:tab w:val="left" w:pos="5904"/>
        </w:tabs>
        <w:ind w:right="-396"/>
        <w:rPr>
          <w:sz w:val="24"/>
        </w:rPr>
      </w:pPr>
    </w:p>
    <w:p w:rsidR="00080FE5" w:rsidRDefault="00080FE5" w:rsidP="00080FE5">
      <w:pPr>
        <w:tabs>
          <w:tab w:val="left" w:pos="2448"/>
          <w:tab w:val="left" w:pos="3600"/>
          <w:tab w:val="left" w:pos="4752"/>
          <w:tab w:val="left" w:pos="5904"/>
        </w:tabs>
        <w:ind w:right="-216"/>
        <w:rPr>
          <w:sz w:val="24"/>
        </w:rPr>
      </w:pPr>
      <w:r>
        <w:rPr>
          <w:b/>
          <w:sz w:val="24"/>
          <w:u w:val="single"/>
        </w:rPr>
        <w:t>INTRODUCTION</w:t>
      </w:r>
      <w:r>
        <w:rPr>
          <w:sz w:val="24"/>
        </w:rPr>
        <w:t xml:space="preserve">:  Selections for Technical Sergeant (TSgt), cycle 06E6, and Master Sergeant (MSgt), cycle 06E7, are tentatively scheduled to be released mid June 2006, and selections to Staff Sergeant (SSgt), cycle 06E5, are tentatively scheduled to be released mid August 2006.  The following information explains how the promotion program operates.  We want to ensure you receive timely, accurate consideration.  We also want you to understand the program so you can do everything within your power to assist us in achieving this goal.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sz w:val="24"/>
        </w:rPr>
        <w:t xml:space="preserve">Individuals selected for promotion to TSgt or MSgt will be promoted during the period </w:t>
      </w:r>
      <w:smartTag w:uri="urn:schemas-microsoft-com:office:smarttags" w:element="date">
        <w:smartTagPr>
          <w:attr w:name="Year" w:val="2006"/>
          <w:attr w:name="Day" w:val="1"/>
          <w:attr w:name="Month" w:val="8"/>
        </w:smartTagPr>
        <w:r>
          <w:rPr>
            <w:sz w:val="24"/>
          </w:rPr>
          <w:t>1 August 2006</w:t>
        </w:r>
      </w:smartTag>
      <w:r>
        <w:rPr>
          <w:sz w:val="24"/>
        </w:rPr>
        <w:t xml:space="preserve"> through </w:t>
      </w:r>
      <w:smartTag w:uri="urn:schemas-microsoft-com:office:smarttags" w:element="date">
        <w:smartTagPr>
          <w:attr w:name="Year" w:val="2007"/>
          <w:attr w:name="Day" w:val="1"/>
          <w:attr w:name="Month" w:val="7"/>
        </w:smartTagPr>
        <w:r>
          <w:rPr>
            <w:sz w:val="24"/>
          </w:rPr>
          <w:t>1 July 2007</w:t>
        </w:r>
      </w:smartTag>
      <w:r>
        <w:rPr>
          <w:sz w:val="24"/>
        </w:rPr>
        <w:t xml:space="preserve">.  The promotion eligibility cutoff date (PECD) for promotion cycles 06E6 and 06E7 is </w:t>
      </w:r>
      <w:smartTag w:uri="urn:schemas-microsoft-com:office:smarttags" w:element="date">
        <w:smartTagPr>
          <w:attr w:name="Year" w:val="2005"/>
          <w:attr w:name="Day" w:val="31"/>
          <w:attr w:name="Month" w:val="12"/>
        </w:smartTagPr>
        <w:r>
          <w:rPr>
            <w:sz w:val="24"/>
          </w:rPr>
          <w:t>31 December 2005</w:t>
        </w:r>
      </w:smartTag>
      <w:r>
        <w:rPr>
          <w:sz w:val="24"/>
        </w:rPr>
        <w:t xml:space="preserve">.  The PECD for the 06E5 promotion cycle is </w:t>
      </w:r>
      <w:smartTag w:uri="urn:schemas-microsoft-com:office:smarttags" w:element="date">
        <w:smartTagPr>
          <w:attr w:name="Year" w:val="2006"/>
          <w:attr w:name="Day" w:val="31"/>
          <w:attr w:name="Month" w:val="3"/>
        </w:smartTagPr>
        <w:r>
          <w:rPr>
            <w:sz w:val="24"/>
          </w:rPr>
          <w:t>31 March 2006</w:t>
        </w:r>
      </w:smartTag>
      <w:r>
        <w:rPr>
          <w:sz w:val="24"/>
        </w:rPr>
        <w:t xml:space="preserve">.  Individuals selected for promotion to SSgt will be promoted during the period </w:t>
      </w:r>
      <w:smartTag w:uri="urn:schemas-microsoft-com:office:smarttags" w:element="date">
        <w:smartTagPr>
          <w:attr w:name="Year" w:val="2006"/>
          <w:attr w:name="Day" w:val="1"/>
          <w:attr w:name="Month" w:val="9"/>
        </w:smartTagPr>
        <w:r>
          <w:rPr>
            <w:sz w:val="24"/>
          </w:rPr>
          <w:t>1 September 2006</w:t>
        </w:r>
      </w:smartTag>
      <w:r>
        <w:rPr>
          <w:sz w:val="24"/>
        </w:rPr>
        <w:t xml:space="preserve"> through </w:t>
      </w:r>
      <w:smartTag w:uri="urn:schemas-microsoft-com:office:smarttags" w:element="date">
        <w:smartTagPr>
          <w:attr w:name="Year" w:val="2007"/>
          <w:attr w:name="Day" w:val="1"/>
          <w:attr w:name="Month" w:val="8"/>
        </w:smartTagPr>
        <w:r>
          <w:rPr>
            <w:sz w:val="24"/>
          </w:rPr>
          <w:t>1 August 2007</w:t>
        </w:r>
      </w:smartTag>
      <w:r>
        <w:rPr>
          <w:sz w:val="24"/>
        </w:rPr>
        <w:t>.  Enlisted Performance Reports (EPRs), decorations, and AFSC data must closeout/be effective on or before the PECD.  The following table is included for easy reference:</w:t>
      </w:r>
    </w:p>
    <w:p w:rsidR="00080FE5" w:rsidRDefault="00080FE5" w:rsidP="00080FE5">
      <w:pPr>
        <w:tabs>
          <w:tab w:val="left" w:pos="2448"/>
          <w:tab w:val="left" w:pos="3600"/>
          <w:tab w:val="left" w:pos="4752"/>
          <w:tab w:val="left" w:pos="5904"/>
        </w:tabs>
        <w:ind w:right="-216"/>
        <w:rPr>
          <w:rFonts w:ascii="Courier New" w:hAnsi="Courier New"/>
          <w:sz w:val="22"/>
        </w:rPr>
      </w:pPr>
    </w:p>
    <w:p w:rsidR="00080FE5" w:rsidRDefault="00080FE5" w:rsidP="00080FE5">
      <w:pPr>
        <w:ind w:right="-216"/>
        <w:jc w:val="center"/>
        <w:rPr>
          <w:b/>
          <w:sz w:val="24"/>
        </w:rPr>
      </w:pPr>
      <w:r>
        <w:rPr>
          <w:b/>
          <w:sz w:val="24"/>
        </w:rPr>
        <w:t>Promotion Testing Eligibility Criteria</w:t>
      </w:r>
    </w:p>
    <w:p w:rsidR="00080FE5" w:rsidRDefault="00080FE5" w:rsidP="00080FE5">
      <w:pPr>
        <w:ind w:right="-216"/>
        <w:jc w:val="center"/>
      </w:pPr>
    </w:p>
    <w:tbl>
      <w:tblPr>
        <w:tblW w:w="8892"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696"/>
        <w:gridCol w:w="1284"/>
        <w:gridCol w:w="1530"/>
        <w:gridCol w:w="1156"/>
        <w:gridCol w:w="1295"/>
        <w:gridCol w:w="1209"/>
        <w:gridCol w:w="1722"/>
      </w:tblGrid>
      <w:tr w:rsidR="00080FE5">
        <w:tblPrEx>
          <w:tblCellMar>
            <w:top w:w="0" w:type="dxa"/>
            <w:bottom w:w="0" w:type="dxa"/>
          </w:tblCellMar>
        </w:tblPrEx>
        <w:tc>
          <w:tcPr>
            <w:tcW w:w="696" w:type="dxa"/>
            <w:tcBorders>
              <w:top w:val="single" w:sz="18" w:space="0" w:color="auto"/>
              <w:bottom w:val="single" w:sz="18" w:space="0" w:color="auto"/>
            </w:tcBorders>
          </w:tcPr>
          <w:p w:rsidR="00080FE5" w:rsidRDefault="00080FE5" w:rsidP="00080FE5">
            <w:pPr>
              <w:ind w:right="-216"/>
              <w:rPr>
                <w:sz w:val="24"/>
              </w:rPr>
            </w:pPr>
          </w:p>
          <w:p w:rsidR="00080FE5" w:rsidRDefault="00080FE5" w:rsidP="00080FE5">
            <w:pPr>
              <w:ind w:right="-216"/>
              <w:rPr>
                <w:sz w:val="24"/>
              </w:rPr>
            </w:pPr>
          </w:p>
          <w:p w:rsidR="00080FE5" w:rsidRDefault="00080FE5" w:rsidP="00080FE5">
            <w:pPr>
              <w:ind w:right="-216"/>
              <w:rPr>
                <w:sz w:val="24"/>
              </w:rPr>
            </w:pPr>
            <w:r>
              <w:rPr>
                <w:sz w:val="24"/>
              </w:rPr>
              <w:t>Cycle</w:t>
            </w:r>
          </w:p>
        </w:tc>
        <w:tc>
          <w:tcPr>
            <w:tcW w:w="1284" w:type="dxa"/>
            <w:tcBorders>
              <w:top w:val="single" w:sz="18" w:space="0" w:color="auto"/>
              <w:bottom w:val="single" w:sz="18" w:space="0" w:color="auto"/>
            </w:tcBorders>
          </w:tcPr>
          <w:p w:rsidR="00080FE5" w:rsidRDefault="00080FE5" w:rsidP="00080FE5">
            <w:pPr>
              <w:ind w:right="-216"/>
              <w:rPr>
                <w:sz w:val="24"/>
              </w:rPr>
            </w:pPr>
          </w:p>
          <w:p w:rsidR="00080FE5" w:rsidRDefault="00080FE5" w:rsidP="00080FE5">
            <w:pPr>
              <w:ind w:right="-216"/>
              <w:rPr>
                <w:sz w:val="24"/>
              </w:rPr>
            </w:pPr>
            <w:r>
              <w:rPr>
                <w:sz w:val="24"/>
              </w:rPr>
              <w:t xml:space="preserve">  DOR/TIG</w:t>
            </w:r>
          </w:p>
          <w:p w:rsidR="00080FE5" w:rsidRDefault="00080FE5" w:rsidP="00080FE5">
            <w:pPr>
              <w:ind w:right="-216"/>
              <w:rPr>
                <w:sz w:val="24"/>
              </w:rPr>
            </w:pPr>
            <w:r>
              <w:rPr>
                <w:sz w:val="24"/>
              </w:rPr>
              <w:t xml:space="preserve">   Required</w:t>
            </w:r>
          </w:p>
        </w:tc>
        <w:tc>
          <w:tcPr>
            <w:tcW w:w="1530" w:type="dxa"/>
            <w:tcBorders>
              <w:top w:val="single" w:sz="18" w:space="0" w:color="auto"/>
              <w:bottom w:val="single" w:sz="18" w:space="0" w:color="auto"/>
            </w:tcBorders>
          </w:tcPr>
          <w:p w:rsidR="00080FE5" w:rsidRDefault="00080FE5" w:rsidP="00080FE5">
            <w:pPr>
              <w:ind w:right="-216"/>
              <w:rPr>
                <w:sz w:val="24"/>
              </w:rPr>
            </w:pPr>
          </w:p>
          <w:p w:rsidR="00080FE5" w:rsidRDefault="00080FE5" w:rsidP="00080FE5">
            <w:pPr>
              <w:ind w:right="-216"/>
              <w:rPr>
                <w:sz w:val="24"/>
              </w:rPr>
            </w:pPr>
            <w:r>
              <w:rPr>
                <w:sz w:val="24"/>
              </w:rPr>
              <w:t>TAFMSD/TIS</w:t>
            </w:r>
          </w:p>
          <w:p w:rsidR="00080FE5" w:rsidRDefault="00080FE5" w:rsidP="00080FE5">
            <w:pPr>
              <w:ind w:right="-216"/>
              <w:rPr>
                <w:sz w:val="24"/>
              </w:rPr>
            </w:pPr>
            <w:r>
              <w:rPr>
                <w:sz w:val="24"/>
              </w:rPr>
              <w:t xml:space="preserve">    Required</w:t>
            </w:r>
          </w:p>
        </w:tc>
        <w:tc>
          <w:tcPr>
            <w:tcW w:w="1156" w:type="dxa"/>
            <w:tcBorders>
              <w:top w:val="single" w:sz="18" w:space="0" w:color="auto"/>
              <w:bottom w:val="single" w:sz="18" w:space="0" w:color="auto"/>
            </w:tcBorders>
          </w:tcPr>
          <w:p w:rsidR="00080FE5" w:rsidRDefault="00080FE5" w:rsidP="00080FE5">
            <w:pPr>
              <w:ind w:right="-216"/>
              <w:rPr>
                <w:sz w:val="24"/>
              </w:rPr>
            </w:pPr>
            <w:r>
              <w:rPr>
                <w:sz w:val="24"/>
              </w:rPr>
              <w:t xml:space="preserve"> PAFSC</w:t>
            </w:r>
          </w:p>
          <w:p w:rsidR="00080FE5" w:rsidRDefault="00080FE5" w:rsidP="00080FE5">
            <w:pPr>
              <w:ind w:right="-216"/>
              <w:rPr>
                <w:sz w:val="24"/>
              </w:rPr>
            </w:pPr>
            <w:r>
              <w:rPr>
                <w:sz w:val="24"/>
              </w:rPr>
              <w:t>SKL LVL</w:t>
            </w:r>
          </w:p>
          <w:p w:rsidR="00080FE5" w:rsidRDefault="00080FE5" w:rsidP="00080FE5">
            <w:pPr>
              <w:ind w:right="-216"/>
              <w:rPr>
                <w:sz w:val="24"/>
              </w:rPr>
            </w:pPr>
            <w:r>
              <w:rPr>
                <w:sz w:val="24"/>
              </w:rPr>
              <w:t>Required</w:t>
            </w:r>
          </w:p>
        </w:tc>
        <w:tc>
          <w:tcPr>
            <w:tcW w:w="1295" w:type="dxa"/>
            <w:tcBorders>
              <w:top w:val="single" w:sz="18" w:space="0" w:color="auto"/>
              <w:bottom w:val="single" w:sz="18" w:space="0" w:color="auto"/>
            </w:tcBorders>
          </w:tcPr>
          <w:p w:rsidR="00080FE5" w:rsidRDefault="00080FE5" w:rsidP="00080FE5">
            <w:pPr>
              <w:ind w:right="-216"/>
              <w:rPr>
                <w:sz w:val="24"/>
              </w:rPr>
            </w:pPr>
            <w:r>
              <w:rPr>
                <w:sz w:val="24"/>
              </w:rPr>
              <w:t xml:space="preserve"> Promotion Eligibility</w:t>
            </w:r>
          </w:p>
          <w:p w:rsidR="00080FE5" w:rsidRDefault="00080FE5" w:rsidP="00080FE5">
            <w:pPr>
              <w:ind w:right="-216"/>
              <w:rPr>
                <w:sz w:val="24"/>
              </w:rPr>
            </w:pPr>
            <w:r>
              <w:rPr>
                <w:sz w:val="24"/>
              </w:rPr>
              <w:t>Cutoff Date</w:t>
            </w:r>
          </w:p>
          <w:p w:rsidR="00080FE5" w:rsidRDefault="00080FE5" w:rsidP="00080FE5">
            <w:pPr>
              <w:ind w:right="-216"/>
              <w:rPr>
                <w:sz w:val="24"/>
              </w:rPr>
            </w:pPr>
            <w:r>
              <w:rPr>
                <w:sz w:val="24"/>
              </w:rPr>
              <w:t xml:space="preserve">  (PECD)</w:t>
            </w:r>
          </w:p>
        </w:tc>
        <w:tc>
          <w:tcPr>
            <w:tcW w:w="1209" w:type="dxa"/>
            <w:tcBorders>
              <w:top w:val="single" w:sz="18" w:space="0" w:color="auto"/>
              <w:bottom w:val="single" w:sz="18" w:space="0" w:color="auto"/>
            </w:tcBorders>
          </w:tcPr>
          <w:p w:rsidR="00080FE5" w:rsidRDefault="00080FE5" w:rsidP="00080FE5">
            <w:pPr>
              <w:ind w:right="-216"/>
              <w:rPr>
                <w:sz w:val="24"/>
              </w:rPr>
            </w:pPr>
          </w:p>
          <w:p w:rsidR="00080FE5" w:rsidRDefault="00080FE5" w:rsidP="00080FE5">
            <w:pPr>
              <w:ind w:right="-216"/>
              <w:rPr>
                <w:sz w:val="24"/>
              </w:rPr>
            </w:pPr>
            <w:r>
              <w:rPr>
                <w:sz w:val="24"/>
              </w:rPr>
              <w:t xml:space="preserve"> Testing </w:t>
            </w:r>
          </w:p>
          <w:p w:rsidR="00080FE5" w:rsidRDefault="00080FE5" w:rsidP="00080FE5">
            <w:pPr>
              <w:pStyle w:val="Heading3"/>
            </w:pPr>
            <w:r>
              <w:t xml:space="preserve">   Cycle</w:t>
            </w:r>
          </w:p>
        </w:tc>
        <w:tc>
          <w:tcPr>
            <w:tcW w:w="1722" w:type="dxa"/>
            <w:tcBorders>
              <w:top w:val="single" w:sz="18" w:space="0" w:color="auto"/>
              <w:bottom w:val="single" w:sz="18" w:space="0" w:color="auto"/>
            </w:tcBorders>
          </w:tcPr>
          <w:p w:rsidR="00080FE5" w:rsidRDefault="00080FE5" w:rsidP="00080FE5">
            <w:pPr>
              <w:ind w:right="-216"/>
              <w:rPr>
                <w:sz w:val="24"/>
              </w:rPr>
            </w:pPr>
          </w:p>
          <w:p w:rsidR="00080FE5" w:rsidRDefault="00080FE5" w:rsidP="00080FE5">
            <w:pPr>
              <w:ind w:right="-216"/>
              <w:rPr>
                <w:sz w:val="24"/>
              </w:rPr>
            </w:pPr>
            <w:r>
              <w:rPr>
                <w:sz w:val="24"/>
              </w:rPr>
              <w:t xml:space="preserve">   Promotion</w:t>
            </w:r>
          </w:p>
          <w:p w:rsidR="00080FE5" w:rsidRDefault="00080FE5" w:rsidP="00080FE5">
            <w:pPr>
              <w:ind w:right="-216"/>
              <w:rPr>
                <w:sz w:val="24"/>
              </w:rPr>
            </w:pPr>
            <w:r>
              <w:rPr>
                <w:sz w:val="24"/>
              </w:rPr>
              <w:t xml:space="preserve">     Months</w:t>
            </w:r>
          </w:p>
        </w:tc>
      </w:tr>
      <w:tr w:rsidR="00080FE5">
        <w:tblPrEx>
          <w:tblCellMar>
            <w:top w:w="0" w:type="dxa"/>
            <w:bottom w:w="0" w:type="dxa"/>
          </w:tblCellMar>
        </w:tblPrEx>
        <w:tc>
          <w:tcPr>
            <w:tcW w:w="696" w:type="dxa"/>
            <w:tcBorders>
              <w:top w:val="nil"/>
            </w:tcBorders>
          </w:tcPr>
          <w:p w:rsidR="00080FE5" w:rsidRDefault="00080FE5" w:rsidP="00080FE5">
            <w:pPr>
              <w:ind w:right="-216"/>
              <w:rPr>
                <w:sz w:val="24"/>
              </w:rPr>
            </w:pPr>
            <w:r>
              <w:rPr>
                <w:sz w:val="24"/>
              </w:rPr>
              <w:t xml:space="preserve">          06E7</w:t>
            </w:r>
          </w:p>
        </w:tc>
        <w:tc>
          <w:tcPr>
            <w:tcW w:w="1284" w:type="dxa"/>
            <w:tcBorders>
              <w:top w:val="nil"/>
            </w:tcBorders>
          </w:tcPr>
          <w:p w:rsidR="00080FE5" w:rsidRDefault="00080FE5" w:rsidP="00080FE5">
            <w:pPr>
              <w:ind w:right="-216"/>
              <w:rPr>
                <w:sz w:val="24"/>
              </w:rPr>
            </w:pPr>
            <w:r>
              <w:rPr>
                <w:sz w:val="24"/>
              </w:rPr>
              <w:t xml:space="preserve">  1 Jul 04</w:t>
            </w:r>
          </w:p>
          <w:p w:rsidR="00080FE5" w:rsidRDefault="00080FE5" w:rsidP="00080FE5">
            <w:pPr>
              <w:ind w:right="-216"/>
              <w:rPr>
                <w:sz w:val="24"/>
              </w:rPr>
            </w:pPr>
            <w:r>
              <w:rPr>
                <w:sz w:val="24"/>
              </w:rPr>
              <w:t xml:space="preserve"> 24 Months</w:t>
            </w:r>
          </w:p>
        </w:tc>
        <w:tc>
          <w:tcPr>
            <w:tcW w:w="1530" w:type="dxa"/>
            <w:tcBorders>
              <w:top w:val="nil"/>
            </w:tcBorders>
          </w:tcPr>
          <w:p w:rsidR="00080FE5" w:rsidRDefault="00080FE5" w:rsidP="00080FE5">
            <w:pPr>
              <w:ind w:right="-216"/>
              <w:rPr>
                <w:sz w:val="24"/>
              </w:rPr>
            </w:pPr>
            <w:r>
              <w:rPr>
                <w:sz w:val="24"/>
              </w:rPr>
              <w:t xml:space="preserve">   </w:t>
            </w:r>
            <w:smartTag w:uri="urn:schemas-microsoft-com:office:smarttags" w:element="date">
              <w:smartTagPr>
                <w:attr w:name="Year" w:val="1999"/>
                <w:attr w:name="Day" w:val="1"/>
                <w:attr w:name="Month" w:val="7"/>
              </w:smartTagPr>
              <w:r>
                <w:rPr>
                  <w:sz w:val="24"/>
                </w:rPr>
                <w:t>1 Jul 99</w:t>
              </w:r>
            </w:smartTag>
          </w:p>
          <w:p w:rsidR="00080FE5" w:rsidRDefault="00080FE5" w:rsidP="00080FE5">
            <w:pPr>
              <w:ind w:right="-216"/>
              <w:rPr>
                <w:sz w:val="24"/>
              </w:rPr>
            </w:pPr>
            <w:r>
              <w:rPr>
                <w:sz w:val="24"/>
              </w:rPr>
              <w:t xml:space="preserve">   8 Years</w:t>
            </w:r>
          </w:p>
        </w:tc>
        <w:tc>
          <w:tcPr>
            <w:tcW w:w="1156" w:type="dxa"/>
            <w:tcBorders>
              <w:top w:val="nil"/>
            </w:tcBorders>
          </w:tcPr>
          <w:p w:rsidR="00080FE5" w:rsidRDefault="00080FE5" w:rsidP="00080FE5">
            <w:pPr>
              <w:ind w:right="-216"/>
              <w:rPr>
                <w:sz w:val="24"/>
              </w:rPr>
            </w:pPr>
          </w:p>
          <w:p w:rsidR="00080FE5" w:rsidRDefault="00080FE5" w:rsidP="00080FE5">
            <w:pPr>
              <w:ind w:right="-216"/>
              <w:rPr>
                <w:sz w:val="24"/>
              </w:rPr>
            </w:pPr>
            <w:r>
              <w:rPr>
                <w:sz w:val="24"/>
              </w:rPr>
              <w:t>7 skill lvl</w:t>
            </w:r>
          </w:p>
        </w:tc>
        <w:tc>
          <w:tcPr>
            <w:tcW w:w="1295" w:type="dxa"/>
            <w:tcBorders>
              <w:top w:val="nil"/>
            </w:tcBorders>
          </w:tcPr>
          <w:p w:rsidR="00080FE5" w:rsidRDefault="00080FE5" w:rsidP="00080FE5">
            <w:pPr>
              <w:ind w:right="-216"/>
              <w:rPr>
                <w:sz w:val="24"/>
              </w:rPr>
            </w:pPr>
            <w:r>
              <w:rPr>
                <w:sz w:val="24"/>
              </w:rPr>
              <w:t xml:space="preserve"> </w:t>
            </w:r>
          </w:p>
          <w:p w:rsidR="00080FE5" w:rsidRDefault="00080FE5" w:rsidP="00080FE5">
            <w:pPr>
              <w:ind w:right="-216"/>
              <w:rPr>
                <w:sz w:val="24"/>
              </w:rPr>
            </w:pPr>
            <w:r>
              <w:rPr>
                <w:sz w:val="24"/>
              </w:rPr>
              <w:t xml:space="preserve">  31 Dec 05</w:t>
            </w:r>
          </w:p>
        </w:tc>
        <w:tc>
          <w:tcPr>
            <w:tcW w:w="1209" w:type="dxa"/>
            <w:tcBorders>
              <w:top w:val="nil"/>
            </w:tcBorders>
          </w:tcPr>
          <w:p w:rsidR="00080FE5" w:rsidRDefault="00080FE5" w:rsidP="00080FE5">
            <w:pPr>
              <w:ind w:right="-216"/>
              <w:rPr>
                <w:sz w:val="24"/>
              </w:rPr>
            </w:pPr>
            <w:r>
              <w:rPr>
                <w:sz w:val="24"/>
              </w:rPr>
              <w:t xml:space="preserve">15 Feb – </w:t>
            </w:r>
          </w:p>
          <w:p w:rsidR="00080FE5" w:rsidRDefault="00080FE5" w:rsidP="00080FE5">
            <w:pPr>
              <w:ind w:right="-216"/>
              <w:rPr>
                <w:sz w:val="24"/>
              </w:rPr>
            </w:pPr>
            <w:r>
              <w:rPr>
                <w:sz w:val="24"/>
              </w:rPr>
              <w:t>31Mar 06</w:t>
            </w:r>
          </w:p>
        </w:tc>
        <w:tc>
          <w:tcPr>
            <w:tcW w:w="1722" w:type="dxa"/>
            <w:tcBorders>
              <w:top w:val="nil"/>
            </w:tcBorders>
          </w:tcPr>
          <w:p w:rsidR="00080FE5" w:rsidRDefault="00080FE5" w:rsidP="00080FE5">
            <w:pPr>
              <w:ind w:right="-216"/>
              <w:rPr>
                <w:sz w:val="24"/>
              </w:rPr>
            </w:pPr>
          </w:p>
          <w:p w:rsidR="00080FE5" w:rsidRDefault="00080FE5" w:rsidP="00080FE5">
            <w:pPr>
              <w:ind w:right="-216"/>
              <w:rPr>
                <w:sz w:val="24"/>
              </w:rPr>
            </w:pPr>
            <w:r>
              <w:rPr>
                <w:sz w:val="24"/>
              </w:rPr>
              <w:t>Aug 06 - Jul 07</w:t>
            </w:r>
          </w:p>
        </w:tc>
      </w:tr>
      <w:tr w:rsidR="00080FE5">
        <w:tblPrEx>
          <w:tblCellMar>
            <w:top w:w="0" w:type="dxa"/>
            <w:bottom w:w="0" w:type="dxa"/>
          </w:tblCellMar>
        </w:tblPrEx>
        <w:tc>
          <w:tcPr>
            <w:tcW w:w="696" w:type="dxa"/>
          </w:tcPr>
          <w:p w:rsidR="00080FE5" w:rsidRDefault="00080FE5" w:rsidP="00080FE5">
            <w:pPr>
              <w:ind w:right="-216"/>
              <w:rPr>
                <w:sz w:val="24"/>
              </w:rPr>
            </w:pPr>
          </w:p>
          <w:p w:rsidR="00080FE5" w:rsidRDefault="00080FE5" w:rsidP="00080FE5">
            <w:pPr>
              <w:ind w:right="-216"/>
              <w:rPr>
                <w:sz w:val="24"/>
              </w:rPr>
            </w:pPr>
            <w:r>
              <w:rPr>
                <w:sz w:val="24"/>
              </w:rPr>
              <w:t>06E6</w:t>
            </w:r>
          </w:p>
        </w:tc>
        <w:tc>
          <w:tcPr>
            <w:tcW w:w="1284" w:type="dxa"/>
          </w:tcPr>
          <w:p w:rsidR="00080FE5" w:rsidRDefault="00080FE5" w:rsidP="00080FE5">
            <w:pPr>
              <w:ind w:right="-216"/>
              <w:rPr>
                <w:sz w:val="24"/>
              </w:rPr>
            </w:pPr>
            <w:r>
              <w:rPr>
                <w:sz w:val="24"/>
              </w:rPr>
              <w:t xml:space="preserve">  1 Aug 04</w:t>
            </w:r>
          </w:p>
          <w:p w:rsidR="00080FE5" w:rsidRDefault="00080FE5" w:rsidP="00080FE5">
            <w:pPr>
              <w:ind w:right="-216"/>
              <w:rPr>
                <w:sz w:val="24"/>
              </w:rPr>
            </w:pPr>
            <w:r>
              <w:rPr>
                <w:sz w:val="24"/>
              </w:rPr>
              <w:t xml:space="preserve"> 23 Months </w:t>
            </w:r>
          </w:p>
        </w:tc>
        <w:tc>
          <w:tcPr>
            <w:tcW w:w="1530" w:type="dxa"/>
          </w:tcPr>
          <w:p w:rsidR="00080FE5" w:rsidRDefault="00080FE5" w:rsidP="00080FE5">
            <w:pPr>
              <w:ind w:right="-216"/>
              <w:rPr>
                <w:sz w:val="24"/>
              </w:rPr>
            </w:pPr>
            <w:r>
              <w:rPr>
                <w:sz w:val="24"/>
              </w:rPr>
              <w:t xml:space="preserve">   1 Jul 02</w:t>
            </w:r>
          </w:p>
          <w:p w:rsidR="00080FE5" w:rsidRDefault="00080FE5" w:rsidP="00080FE5">
            <w:pPr>
              <w:ind w:right="-216"/>
              <w:rPr>
                <w:sz w:val="24"/>
              </w:rPr>
            </w:pPr>
            <w:r>
              <w:rPr>
                <w:sz w:val="24"/>
              </w:rPr>
              <w:t xml:space="preserve">   5 Years</w:t>
            </w:r>
          </w:p>
        </w:tc>
        <w:tc>
          <w:tcPr>
            <w:tcW w:w="1156" w:type="dxa"/>
          </w:tcPr>
          <w:p w:rsidR="00080FE5" w:rsidRDefault="00080FE5" w:rsidP="00080FE5">
            <w:pPr>
              <w:ind w:right="-216"/>
              <w:rPr>
                <w:sz w:val="24"/>
              </w:rPr>
            </w:pPr>
          </w:p>
          <w:p w:rsidR="00080FE5" w:rsidRDefault="00080FE5" w:rsidP="00080FE5">
            <w:pPr>
              <w:ind w:right="-216"/>
              <w:rPr>
                <w:sz w:val="24"/>
              </w:rPr>
            </w:pPr>
            <w:r>
              <w:rPr>
                <w:sz w:val="24"/>
              </w:rPr>
              <w:t>5 skill lvl</w:t>
            </w:r>
          </w:p>
        </w:tc>
        <w:tc>
          <w:tcPr>
            <w:tcW w:w="1295" w:type="dxa"/>
          </w:tcPr>
          <w:p w:rsidR="00080FE5" w:rsidRDefault="00080FE5" w:rsidP="00080FE5">
            <w:pPr>
              <w:ind w:right="-216"/>
              <w:rPr>
                <w:sz w:val="24"/>
              </w:rPr>
            </w:pPr>
          </w:p>
          <w:p w:rsidR="00080FE5" w:rsidRDefault="00080FE5" w:rsidP="00080FE5">
            <w:pPr>
              <w:ind w:right="-216"/>
              <w:rPr>
                <w:sz w:val="24"/>
              </w:rPr>
            </w:pPr>
            <w:r>
              <w:rPr>
                <w:sz w:val="24"/>
              </w:rPr>
              <w:t xml:space="preserve">  31 Dec 05</w:t>
            </w:r>
          </w:p>
        </w:tc>
        <w:tc>
          <w:tcPr>
            <w:tcW w:w="1209" w:type="dxa"/>
          </w:tcPr>
          <w:p w:rsidR="00080FE5" w:rsidRDefault="00080FE5" w:rsidP="00080FE5">
            <w:pPr>
              <w:ind w:right="-216"/>
              <w:rPr>
                <w:sz w:val="24"/>
              </w:rPr>
            </w:pPr>
            <w:r>
              <w:rPr>
                <w:sz w:val="24"/>
              </w:rPr>
              <w:t>15 Feb –</w:t>
            </w:r>
          </w:p>
          <w:p w:rsidR="00080FE5" w:rsidRDefault="00080FE5" w:rsidP="00080FE5">
            <w:pPr>
              <w:ind w:right="-216"/>
              <w:rPr>
                <w:sz w:val="24"/>
              </w:rPr>
            </w:pPr>
            <w:r>
              <w:rPr>
                <w:sz w:val="24"/>
              </w:rPr>
              <w:t>31 Mar 06</w:t>
            </w:r>
          </w:p>
        </w:tc>
        <w:tc>
          <w:tcPr>
            <w:tcW w:w="1722" w:type="dxa"/>
          </w:tcPr>
          <w:p w:rsidR="00080FE5" w:rsidRDefault="00080FE5" w:rsidP="00080FE5">
            <w:pPr>
              <w:ind w:right="-216"/>
              <w:rPr>
                <w:sz w:val="24"/>
              </w:rPr>
            </w:pPr>
          </w:p>
          <w:p w:rsidR="00080FE5" w:rsidRDefault="00080FE5" w:rsidP="00080FE5">
            <w:pPr>
              <w:ind w:right="-216"/>
              <w:rPr>
                <w:sz w:val="24"/>
              </w:rPr>
            </w:pPr>
            <w:r>
              <w:rPr>
                <w:sz w:val="24"/>
              </w:rPr>
              <w:t>Aug 06 - Jul 07</w:t>
            </w:r>
          </w:p>
        </w:tc>
      </w:tr>
      <w:tr w:rsidR="00080FE5">
        <w:tblPrEx>
          <w:tblCellMar>
            <w:top w:w="0" w:type="dxa"/>
            <w:bottom w:w="0" w:type="dxa"/>
          </w:tblCellMar>
        </w:tblPrEx>
        <w:tc>
          <w:tcPr>
            <w:tcW w:w="696" w:type="dxa"/>
          </w:tcPr>
          <w:p w:rsidR="00080FE5" w:rsidRDefault="00080FE5" w:rsidP="00080FE5">
            <w:pPr>
              <w:ind w:right="-216"/>
              <w:rPr>
                <w:sz w:val="24"/>
              </w:rPr>
            </w:pPr>
            <w:r>
              <w:rPr>
                <w:sz w:val="24"/>
              </w:rPr>
              <w:t xml:space="preserve">   </w:t>
            </w:r>
          </w:p>
          <w:p w:rsidR="00080FE5" w:rsidRDefault="00080FE5" w:rsidP="00080FE5">
            <w:pPr>
              <w:ind w:right="-216"/>
              <w:rPr>
                <w:sz w:val="24"/>
              </w:rPr>
            </w:pPr>
            <w:r>
              <w:rPr>
                <w:sz w:val="24"/>
              </w:rPr>
              <w:t>06E5</w:t>
            </w:r>
          </w:p>
        </w:tc>
        <w:tc>
          <w:tcPr>
            <w:tcW w:w="1284" w:type="dxa"/>
          </w:tcPr>
          <w:p w:rsidR="00080FE5" w:rsidRDefault="00080FE5" w:rsidP="00080FE5">
            <w:pPr>
              <w:ind w:right="-216"/>
              <w:rPr>
                <w:sz w:val="24"/>
              </w:rPr>
            </w:pPr>
            <w:r>
              <w:rPr>
                <w:sz w:val="24"/>
              </w:rPr>
              <w:t xml:space="preserve">  1 Feb 06</w:t>
            </w:r>
          </w:p>
          <w:p w:rsidR="00080FE5" w:rsidRDefault="00080FE5" w:rsidP="00080FE5">
            <w:pPr>
              <w:ind w:right="-216"/>
              <w:rPr>
                <w:sz w:val="24"/>
              </w:rPr>
            </w:pPr>
            <w:r>
              <w:rPr>
                <w:sz w:val="24"/>
              </w:rPr>
              <w:t xml:space="preserve">  6 Months </w:t>
            </w:r>
          </w:p>
        </w:tc>
        <w:tc>
          <w:tcPr>
            <w:tcW w:w="1530" w:type="dxa"/>
          </w:tcPr>
          <w:p w:rsidR="00080FE5" w:rsidRDefault="00080FE5" w:rsidP="00080FE5">
            <w:pPr>
              <w:ind w:right="-216"/>
              <w:rPr>
                <w:sz w:val="24"/>
              </w:rPr>
            </w:pPr>
            <w:r>
              <w:rPr>
                <w:sz w:val="24"/>
              </w:rPr>
              <w:t xml:space="preserve">   1 Aug 04</w:t>
            </w:r>
          </w:p>
          <w:p w:rsidR="00080FE5" w:rsidRDefault="00080FE5" w:rsidP="00080FE5">
            <w:pPr>
              <w:ind w:right="-216"/>
              <w:rPr>
                <w:sz w:val="24"/>
              </w:rPr>
            </w:pPr>
            <w:r>
              <w:rPr>
                <w:sz w:val="24"/>
              </w:rPr>
              <w:t xml:space="preserve">    3 Years</w:t>
            </w:r>
          </w:p>
        </w:tc>
        <w:tc>
          <w:tcPr>
            <w:tcW w:w="1156" w:type="dxa"/>
          </w:tcPr>
          <w:p w:rsidR="00080FE5" w:rsidRDefault="00080FE5" w:rsidP="00080FE5">
            <w:pPr>
              <w:ind w:right="-216"/>
              <w:rPr>
                <w:sz w:val="24"/>
              </w:rPr>
            </w:pPr>
          </w:p>
          <w:p w:rsidR="00080FE5" w:rsidRDefault="00080FE5" w:rsidP="00080FE5">
            <w:pPr>
              <w:ind w:right="-216"/>
              <w:rPr>
                <w:sz w:val="24"/>
              </w:rPr>
            </w:pPr>
            <w:r>
              <w:rPr>
                <w:sz w:val="24"/>
              </w:rPr>
              <w:t>5 skill lvl</w:t>
            </w:r>
          </w:p>
        </w:tc>
        <w:tc>
          <w:tcPr>
            <w:tcW w:w="1295" w:type="dxa"/>
          </w:tcPr>
          <w:p w:rsidR="00080FE5" w:rsidRDefault="00080FE5" w:rsidP="00080FE5">
            <w:pPr>
              <w:ind w:right="-216"/>
              <w:rPr>
                <w:sz w:val="24"/>
              </w:rPr>
            </w:pPr>
          </w:p>
          <w:p w:rsidR="00080FE5" w:rsidRDefault="00080FE5" w:rsidP="00080FE5">
            <w:pPr>
              <w:ind w:right="-216"/>
              <w:rPr>
                <w:sz w:val="24"/>
              </w:rPr>
            </w:pPr>
            <w:r>
              <w:rPr>
                <w:sz w:val="24"/>
              </w:rPr>
              <w:t xml:space="preserve">  31 Mar 06</w:t>
            </w:r>
          </w:p>
        </w:tc>
        <w:tc>
          <w:tcPr>
            <w:tcW w:w="1209" w:type="dxa"/>
          </w:tcPr>
          <w:p w:rsidR="00080FE5" w:rsidRDefault="00080FE5" w:rsidP="00080FE5">
            <w:pPr>
              <w:ind w:right="-216"/>
              <w:rPr>
                <w:sz w:val="24"/>
              </w:rPr>
            </w:pPr>
            <w:r>
              <w:rPr>
                <w:sz w:val="24"/>
              </w:rPr>
              <w:t>1 May –</w:t>
            </w:r>
          </w:p>
          <w:p w:rsidR="00080FE5" w:rsidRDefault="00080FE5" w:rsidP="00080FE5">
            <w:pPr>
              <w:ind w:right="-216"/>
              <w:rPr>
                <w:sz w:val="24"/>
              </w:rPr>
            </w:pPr>
            <w:r>
              <w:rPr>
                <w:sz w:val="24"/>
              </w:rPr>
              <w:t>31 May 06</w:t>
            </w:r>
          </w:p>
        </w:tc>
        <w:tc>
          <w:tcPr>
            <w:tcW w:w="1722" w:type="dxa"/>
          </w:tcPr>
          <w:p w:rsidR="00080FE5" w:rsidRDefault="00080FE5" w:rsidP="00080FE5">
            <w:pPr>
              <w:ind w:right="-216"/>
              <w:rPr>
                <w:sz w:val="24"/>
              </w:rPr>
            </w:pPr>
          </w:p>
          <w:p w:rsidR="00080FE5" w:rsidRDefault="00080FE5" w:rsidP="00080FE5">
            <w:pPr>
              <w:ind w:right="-216"/>
              <w:rPr>
                <w:sz w:val="24"/>
              </w:rPr>
            </w:pPr>
            <w:r>
              <w:rPr>
                <w:sz w:val="24"/>
              </w:rPr>
              <w:t>Sep 06 - Aug 07</w:t>
            </w:r>
          </w:p>
        </w:tc>
      </w:tr>
    </w:tbl>
    <w:p w:rsidR="00080FE5" w:rsidRDefault="00080FE5" w:rsidP="00080FE5">
      <w:pPr>
        <w:rPr>
          <w:sz w:val="24"/>
        </w:rPr>
      </w:pPr>
      <w:r>
        <w:rPr>
          <w:b/>
          <w:sz w:val="24"/>
        </w:rPr>
        <w:t>NOTE</w:t>
      </w:r>
      <w:r>
        <w:rPr>
          <w:sz w:val="24"/>
        </w:rPr>
        <w:t>:  A</w:t>
      </w:r>
      <w:r>
        <w:rPr>
          <w:snapToGrid w:val="0"/>
          <w:sz w:val="24"/>
        </w:rPr>
        <w:t xml:space="preserve">ll individuals departing TDY during any testing cycle will be tested before they leave IAW AFI 36-2605, </w:t>
      </w:r>
      <w:r>
        <w:rPr>
          <w:i/>
          <w:iCs/>
          <w:snapToGrid w:val="0"/>
          <w:sz w:val="24"/>
        </w:rPr>
        <w:t>Air Force Military Personnel Testing System</w:t>
      </w:r>
      <w:r>
        <w:rPr>
          <w:snapToGrid w:val="0"/>
          <w:sz w:val="24"/>
        </w:rPr>
        <w:t>, Para A9.10.  Members returning from non-contingency TDYs before the end of a testing cycle will be tested during the cycle.  This is not an individual choice, and expanding the normal cycle in order to test prior to TDY departure does not require concurrence of the member.  Members who decline testing when given the opportunity to test become ineligible for promotion for the remainder of the cycle.</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sz w:val="24"/>
        </w:rPr>
        <w:t xml:space="preserve">Individuals with high year tenure (HYT) to be effective on or before July 2006 (06E6/06E7 cycles), August 2006 (06E5 cycle), or who fall into one of the categories listed in AFI 36-2502, </w:t>
      </w:r>
      <w:r>
        <w:rPr>
          <w:i/>
          <w:sz w:val="24"/>
        </w:rPr>
        <w:t>Airman Promotion Program</w:t>
      </w:r>
      <w:r>
        <w:rPr>
          <w:sz w:val="24"/>
        </w:rPr>
        <w:t xml:space="preserve">, Table 1.1, are ineligible for promotion.  Receipt of approval to withdraw a PCS declination statement </w:t>
      </w:r>
      <w:r w:rsidRPr="009972BE">
        <w:rPr>
          <w:b/>
          <w:color w:val="000000"/>
          <w:sz w:val="24"/>
          <w:u w:val="single"/>
        </w:rPr>
        <w:t>DOES NOT</w:t>
      </w:r>
      <w:r>
        <w:rPr>
          <w:sz w:val="24"/>
        </w:rPr>
        <w:t xml:space="preserve"> make you eligible for promotion consideration </w:t>
      </w:r>
      <w:r w:rsidRPr="009972BE">
        <w:rPr>
          <w:i/>
          <w:sz w:val="24"/>
        </w:rPr>
        <w:t>unless</w:t>
      </w:r>
      <w:r>
        <w:rPr>
          <w:i/>
          <w:sz w:val="24"/>
        </w:rPr>
        <w:t xml:space="preserve"> </w:t>
      </w:r>
      <w:r>
        <w:rPr>
          <w:sz w:val="24"/>
        </w:rPr>
        <w:t xml:space="preserve">AFPC approves the withdrawal or change prior to the PECD of 31 Dec 05 for cycles E6/7 and 31 Mar 06 for E5.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b/>
          <w:sz w:val="24"/>
          <w:u w:val="single"/>
        </w:rPr>
        <w:t>PROMOTION ELIGIBILITY FOR ENLISTED RECALLED TO ACTIVE DUTY (AD) ON EAD</w:t>
      </w:r>
      <w:r>
        <w:rPr>
          <w:sz w:val="24"/>
        </w:rPr>
        <w:t xml:space="preserve">:  Air Force Guardsmen and Reservists who are Service Component “R” (Regular), “V” (Reserve), or “G” (Guard) </w:t>
      </w:r>
      <w:r>
        <w:rPr>
          <w:sz w:val="24"/>
          <w:u w:val="single"/>
        </w:rPr>
        <w:t>and</w:t>
      </w:r>
      <w:r>
        <w:rPr>
          <w:sz w:val="24"/>
        </w:rPr>
        <w:t xml:space="preserve"> Functional category “A” (Permanent Party) or “J” (Reserve Force Authorization) on active duty (AD) are counted in the AD end strength and fall under WAPS for promotion consideration.  They must meet AD promotion requirements in order to be considered for promotion and are required to receive annual EPRs.  They are treated as any other AD individual.  These individuals are not Guardsmen or Reservists who fill statutory tour positions.</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b/>
          <w:sz w:val="24"/>
          <w:u w:val="single"/>
        </w:rPr>
        <w:t xml:space="preserve">PROMOTION </w:t>
      </w:r>
      <w:smartTag w:uri="urn:schemas-microsoft-com:office:smarttags" w:element="place">
        <w:r>
          <w:rPr>
            <w:b/>
            <w:sz w:val="24"/>
            <w:u w:val="single"/>
          </w:rPr>
          <w:t>OPPORTUNITY</w:t>
        </w:r>
      </w:smartTag>
      <w:r>
        <w:rPr>
          <w:sz w:val="24"/>
        </w:rPr>
        <w:t xml:space="preserve">:  The enlisted promotion selection program has always been extremely competitive, and this cycle will be no exception.  HQ USAF determines how many members can be promoted in each cycle based on end strength, vacancies, and fiscal constraints.  Therefore, the number of members selected for promotion may be relatively small, and competition for the limited quotas is tough.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b/>
          <w:bCs/>
          <w:sz w:val="24"/>
        </w:rPr>
      </w:pPr>
      <w:r>
        <w:rPr>
          <w:b/>
          <w:sz w:val="24"/>
          <w:u w:val="single"/>
        </w:rPr>
        <w:t>YOUR RESPONSIBILITIES</w:t>
      </w:r>
      <w:r>
        <w:rPr>
          <w:sz w:val="24"/>
        </w:rPr>
        <w:t xml:space="preserve">:  </w:t>
      </w:r>
      <w:r>
        <w:rPr>
          <w:b/>
          <w:bCs/>
          <w:sz w:val="24"/>
        </w:rPr>
        <w:t xml:space="preserve">The importance of your personal involvement cannot be overemphasized.  It is up to you to ensure (1) you have been properly identified as eligible; (2) you know when you test, obtain the current study reference materials, study, and meet the testing schedule; and (3) most importantly, the data on your data verification record (DVR) is accurate.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sz w:val="24"/>
        </w:rPr>
        <w:t xml:space="preserve">All study references used to support SKT development are listed in the Weighted Airman Promotion System (WAPS) Catalog.  The WAPS Catalog is revised annually, published on </w:t>
      </w:r>
    </w:p>
    <w:p w:rsidR="00080FE5" w:rsidRDefault="00080FE5" w:rsidP="00080FE5">
      <w:pPr>
        <w:tabs>
          <w:tab w:val="left" w:pos="2448"/>
          <w:tab w:val="left" w:pos="3600"/>
          <w:tab w:val="left" w:pos="4752"/>
          <w:tab w:val="left" w:pos="5904"/>
        </w:tabs>
        <w:ind w:right="-216"/>
        <w:rPr>
          <w:sz w:val="24"/>
        </w:rPr>
      </w:pPr>
      <w:proofErr w:type="gramStart"/>
      <w:r>
        <w:rPr>
          <w:sz w:val="24"/>
        </w:rPr>
        <w:t xml:space="preserve">1 Aug, and available on the AFPC web page at </w:t>
      </w:r>
      <w:hyperlink r:id="rId7" w:history="1">
        <w:r w:rsidRPr="002E54FB">
          <w:rPr>
            <w:rStyle w:val="Hyperlink"/>
            <w:sz w:val="24"/>
          </w:rPr>
          <w:t>www.afpc.randolph.af.mil/testing</w:t>
        </w:r>
      </w:hyperlink>
      <w:r w:rsidRPr="002E54FB">
        <w:rPr>
          <w:sz w:val="24"/>
        </w:rPr>
        <w:t>.</w:t>
      </w:r>
      <w:proofErr w:type="gramEnd"/>
      <w:r>
        <w:rPr>
          <w:sz w:val="24"/>
        </w:rPr>
        <w:t xml:space="preserve">  Individuals should be prepared to test on the first day of the testing cycle.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b/>
          <w:bCs/>
          <w:sz w:val="24"/>
          <w:u w:val="single"/>
        </w:rPr>
        <w:t>NO SHOW FOR TESTING</w:t>
      </w:r>
      <w:r>
        <w:rPr>
          <w:b/>
          <w:bCs/>
          <w:sz w:val="24"/>
        </w:rPr>
        <w:t xml:space="preserve">:  </w:t>
      </w:r>
      <w:r>
        <w:rPr>
          <w:sz w:val="24"/>
        </w:rPr>
        <w:t>Reasons such as oversleeping, marking the wrong date or time on the calendar, reporting to the wrong building or room, forgetting your test date, failure to show in military uniform, failure to bring your military identification card, or simply being late are not valid reasons for missing a test date and do not warrant rescheduling.  Remember, the testing room closes at the starting time on your testing RIP and you will not be allowed to enter.  Ensure you arrive on time.</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b/>
          <w:sz w:val="24"/>
        </w:rPr>
      </w:pPr>
      <w:r>
        <w:rPr>
          <w:b/>
          <w:sz w:val="24"/>
          <w:u w:val="single"/>
        </w:rPr>
        <w:t>DATA VERIFICATION RECORD (DVR)</w:t>
      </w:r>
      <w:r>
        <w:rPr>
          <w:sz w:val="24"/>
        </w:rPr>
        <w:t xml:space="preserve">:  All eligibles should receive a DVR approximately one month before the PECD.  This is the most important tool provided for your use in ensuring the information on your promotion record is complete and accurate.  The DVR displays information used to calculate your weighted promotion factors (see table on page 3).  </w:t>
      </w:r>
      <w:r>
        <w:rPr>
          <w:b/>
          <w:sz w:val="24"/>
        </w:rPr>
        <w:t>All data on your DVR is important.</w:t>
      </w:r>
    </w:p>
    <w:p w:rsidR="00080FE5" w:rsidRDefault="00080FE5" w:rsidP="00080FE5">
      <w:pPr>
        <w:tabs>
          <w:tab w:val="left" w:pos="2448"/>
          <w:tab w:val="left" w:pos="3600"/>
          <w:tab w:val="left" w:pos="4752"/>
          <w:tab w:val="left" w:pos="5904"/>
        </w:tabs>
        <w:ind w:right="-216"/>
        <w:rPr>
          <w:b/>
          <w:sz w:val="24"/>
        </w:rPr>
      </w:pPr>
    </w:p>
    <w:p w:rsidR="00080FE5" w:rsidRDefault="00080FE5" w:rsidP="00080FE5">
      <w:pPr>
        <w:tabs>
          <w:tab w:val="left" w:pos="2448"/>
          <w:tab w:val="left" w:pos="3600"/>
          <w:tab w:val="left" w:pos="4752"/>
          <w:tab w:val="left" w:pos="5904"/>
        </w:tabs>
        <w:ind w:right="-216"/>
        <w:rPr>
          <w:sz w:val="24"/>
        </w:rPr>
      </w:pPr>
      <w:r>
        <w:rPr>
          <w:sz w:val="24"/>
        </w:rPr>
        <w:lastRenderedPageBreak/>
        <w:t xml:space="preserve">Personnel being considered for promotion compete for promotion in their CAFSC held as of the PECD.  If SKT exempt, personnel will compete for promotion in one of two promotion AFSCs, one for non-chronic critical skills (00XXX) and another for chronic critical skills (00XXXX).  When there is not an SKT for the specialty, then all airmen in that AFSC compete for promotion together, regardless of their training status (i.e., retraining, prior service, etc.).  </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r>
        <w:rPr>
          <w:sz w:val="24"/>
        </w:rPr>
        <w:t>EPRs covering the last 5 years (maximum of 10 reports) are used to compute the EPR time-weighted factor score.  All eligibles are required to have an EPR that closes out within 5 years of the PECD on file to compete for promotion.  If you do not have an EPR on file, you cannot be considered for promotion until your next projected EPR closes out or until a directed by HAF EPR is completed for promotion consideration.  At that time, you will be considered supplementally.</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720"/>
        <w:rPr>
          <w:sz w:val="24"/>
          <w:u w:val="single"/>
        </w:rPr>
      </w:pPr>
    </w:p>
    <w:tbl>
      <w:tblPr>
        <w:tblW w:w="0" w:type="auto"/>
        <w:tblInd w:w="108" w:type="dxa"/>
        <w:tblLayout w:type="fixed"/>
        <w:tblLook w:val="0000"/>
      </w:tblPr>
      <w:tblGrid>
        <w:gridCol w:w="9270"/>
      </w:tblGrid>
      <w:tr w:rsidR="00080FE5">
        <w:tblPrEx>
          <w:tblCellMar>
            <w:top w:w="0" w:type="dxa"/>
            <w:bottom w:w="0" w:type="dxa"/>
          </w:tblCellMar>
        </w:tblPrEx>
        <w:tc>
          <w:tcPr>
            <w:tcW w:w="9270" w:type="dxa"/>
          </w:tcPr>
          <w:p w:rsidR="00080FE5" w:rsidRDefault="00080FE5" w:rsidP="00080FE5">
            <w:pPr>
              <w:ind w:right="-720"/>
              <w:jc w:val="center"/>
              <w:rPr>
                <w:sz w:val="24"/>
              </w:rPr>
            </w:pPr>
            <w:r>
              <w:rPr>
                <w:b/>
                <w:sz w:val="24"/>
              </w:rPr>
              <w:t>Calculating Points and Factors for Promotion</w:t>
            </w:r>
          </w:p>
        </w:tc>
      </w:tr>
    </w:tbl>
    <w:p w:rsidR="00080FE5" w:rsidRDefault="00080FE5" w:rsidP="00080FE5"/>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4"/>
        <w:gridCol w:w="6316"/>
      </w:tblGrid>
      <w:tr w:rsidR="00080FE5">
        <w:tblPrEx>
          <w:tblCellMar>
            <w:top w:w="0" w:type="dxa"/>
            <w:bottom w:w="0" w:type="dxa"/>
          </w:tblCellMar>
        </w:tblPrEx>
        <w:tc>
          <w:tcPr>
            <w:tcW w:w="2954" w:type="dxa"/>
            <w:tcBorders>
              <w:top w:val="single" w:sz="18" w:space="0" w:color="auto"/>
              <w:left w:val="single" w:sz="18" w:space="0" w:color="auto"/>
              <w:bottom w:val="single" w:sz="18" w:space="0" w:color="auto"/>
              <w:right w:val="nil"/>
            </w:tcBorders>
          </w:tcPr>
          <w:p w:rsidR="00080FE5" w:rsidRDefault="00080FE5" w:rsidP="00080FE5">
            <w:pPr>
              <w:ind w:right="-720"/>
              <w:rPr>
                <w:sz w:val="24"/>
              </w:rPr>
            </w:pPr>
            <w:r>
              <w:rPr>
                <w:sz w:val="24"/>
              </w:rPr>
              <w:t>If the factor is</w:t>
            </w:r>
          </w:p>
        </w:tc>
        <w:tc>
          <w:tcPr>
            <w:tcW w:w="6316" w:type="dxa"/>
            <w:tcBorders>
              <w:top w:val="single" w:sz="18" w:space="0" w:color="auto"/>
              <w:left w:val="single" w:sz="18" w:space="0" w:color="auto"/>
              <w:bottom w:val="single" w:sz="18" w:space="0" w:color="auto"/>
              <w:right w:val="single" w:sz="18" w:space="0" w:color="auto"/>
            </w:tcBorders>
          </w:tcPr>
          <w:p w:rsidR="00080FE5" w:rsidRDefault="00080FE5" w:rsidP="00080FE5">
            <w:pPr>
              <w:ind w:right="-720"/>
              <w:rPr>
                <w:sz w:val="24"/>
              </w:rPr>
            </w:pPr>
            <w:r>
              <w:rPr>
                <w:sz w:val="24"/>
              </w:rPr>
              <w:t>then the maximum score is</w:t>
            </w:r>
          </w:p>
        </w:tc>
      </w:tr>
      <w:tr w:rsidR="00080FE5">
        <w:tblPrEx>
          <w:tblCellMar>
            <w:top w:w="0" w:type="dxa"/>
            <w:bottom w:w="0" w:type="dxa"/>
          </w:tblCellMar>
        </w:tblPrEx>
        <w:tc>
          <w:tcPr>
            <w:tcW w:w="2954" w:type="dxa"/>
            <w:tcBorders>
              <w:top w:val="nil"/>
              <w:left w:val="single" w:sz="18" w:space="0" w:color="auto"/>
              <w:right w:val="nil"/>
            </w:tcBorders>
          </w:tcPr>
          <w:p w:rsidR="00080FE5" w:rsidRDefault="00080FE5" w:rsidP="00080FE5">
            <w:pPr>
              <w:ind w:right="-720"/>
              <w:rPr>
                <w:sz w:val="24"/>
              </w:rPr>
            </w:pPr>
            <w:r>
              <w:rPr>
                <w:sz w:val="24"/>
              </w:rPr>
              <w:t>PFE</w:t>
            </w:r>
          </w:p>
        </w:tc>
        <w:tc>
          <w:tcPr>
            <w:tcW w:w="6316" w:type="dxa"/>
            <w:tcBorders>
              <w:top w:val="nil"/>
              <w:left w:val="single" w:sz="18" w:space="0" w:color="auto"/>
              <w:right w:val="single" w:sz="18" w:space="0" w:color="auto"/>
            </w:tcBorders>
          </w:tcPr>
          <w:p w:rsidR="00080FE5" w:rsidRDefault="00080FE5" w:rsidP="00080FE5">
            <w:pPr>
              <w:ind w:right="-720"/>
              <w:rPr>
                <w:sz w:val="24"/>
              </w:rPr>
            </w:pPr>
            <w:r>
              <w:rPr>
                <w:sz w:val="24"/>
              </w:rPr>
              <w:t xml:space="preserve">100 points. PFE score is doubled if testing PFE only. (See note) </w:t>
            </w:r>
          </w:p>
        </w:tc>
      </w:tr>
      <w:tr w:rsidR="00080FE5">
        <w:tblPrEx>
          <w:tblCellMar>
            <w:top w:w="0" w:type="dxa"/>
            <w:bottom w:w="0" w:type="dxa"/>
          </w:tblCellMar>
        </w:tblPrEx>
        <w:tc>
          <w:tcPr>
            <w:tcW w:w="2954" w:type="dxa"/>
            <w:tcBorders>
              <w:left w:val="single" w:sz="18" w:space="0" w:color="auto"/>
              <w:right w:val="nil"/>
            </w:tcBorders>
          </w:tcPr>
          <w:p w:rsidR="00080FE5" w:rsidRDefault="00080FE5" w:rsidP="00080FE5">
            <w:pPr>
              <w:ind w:right="-720"/>
              <w:rPr>
                <w:sz w:val="24"/>
              </w:rPr>
            </w:pPr>
            <w:r>
              <w:rPr>
                <w:sz w:val="24"/>
              </w:rPr>
              <w:t>SKT</w:t>
            </w:r>
          </w:p>
        </w:tc>
        <w:tc>
          <w:tcPr>
            <w:tcW w:w="6316" w:type="dxa"/>
            <w:tcBorders>
              <w:left w:val="single" w:sz="18" w:space="0" w:color="auto"/>
              <w:right w:val="single" w:sz="18" w:space="0" w:color="auto"/>
            </w:tcBorders>
          </w:tcPr>
          <w:p w:rsidR="00080FE5" w:rsidRDefault="00080FE5" w:rsidP="00080FE5">
            <w:pPr>
              <w:ind w:right="-720"/>
              <w:rPr>
                <w:sz w:val="24"/>
              </w:rPr>
            </w:pPr>
            <w:r>
              <w:rPr>
                <w:sz w:val="24"/>
              </w:rPr>
              <w:t>100 points.  (See note)</w:t>
            </w:r>
          </w:p>
        </w:tc>
      </w:tr>
      <w:tr w:rsidR="00080FE5">
        <w:tblPrEx>
          <w:tblCellMar>
            <w:top w:w="0" w:type="dxa"/>
            <w:bottom w:w="0" w:type="dxa"/>
          </w:tblCellMar>
        </w:tblPrEx>
        <w:tc>
          <w:tcPr>
            <w:tcW w:w="2954" w:type="dxa"/>
            <w:tcBorders>
              <w:left w:val="single" w:sz="18" w:space="0" w:color="auto"/>
              <w:right w:val="nil"/>
            </w:tcBorders>
          </w:tcPr>
          <w:p w:rsidR="00080FE5" w:rsidRDefault="00080FE5" w:rsidP="00080FE5">
            <w:pPr>
              <w:ind w:right="-720"/>
              <w:rPr>
                <w:sz w:val="24"/>
              </w:rPr>
            </w:pPr>
            <w:r>
              <w:rPr>
                <w:sz w:val="24"/>
              </w:rPr>
              <w:t>EPR Score</w:t>
            </w:r>
          </w:p>
        </w:tc>
        <w:tc>
          <w:tcPr>
            <w:tcW w:w="6316" w:type="dxa"/>
            <w:tcBorders>
              <w:left w:val="single" w:sz="18" w:space="0" w:color="auto"/>
              <w:right w:val="single" w:sz="18" w:space="0" w:color="auto"/>
            </w:tcBorders>
          </w:tcPr>
          <w:p w:rsidR="00080FE5" w:rsidRDefault="00080FE5" w:rsidP="00080FE5">
            <w:pPr>
              <w:ind w:right="-720"/>
              <w:rPr>
                <w:sz w:val="24"/>
              </w:rPr>
            </w:pPr>
            <w:r>
              <w:rPr>
                <w:sz w:val="24"/>
              </w:rPr>
              <w:t>135 points.  (See attachment 2 to calculate EPR/APR points)</w:t>
            </w:r>
          </w:p>
        </w:tc>
      </w:tr>
      <w:tr w:rsidR="00080FE5">
        <w:tblPrEx>
          <w:tblCellMar>
            <w:top w:w="0" w:type="dxa"/>
            <w:bottom w:w="0" w:type="dxa"/>
          </w:tblCellMar>
        </w:tblPrEx>
        <w:tc>
          <w:tcPr>
            <w:tcW w:w="2954" w:type="dxa"/>
            <w:tcBorders>
              <w:left w:val="single" w:sz="18" w:space="0" w:color="auto"/>
              <w:right w:val="nil"/>
            </w:tcBorders>
          </w:tcPr>
          <w:p w:rsidR="00080FE5" w:rsidRDefault="00080FE5" w:rsidP="00080FE5">
            <w:pPr>
              <w:ind w:right="-720"/>
              <w:rPr>
                <w:sz w:val="24"/>
              </w:rPr>
            </w:pPr>
            <w:r>
              <w:rPr>
                <w:sz w:val="24"/>
              </w:rPr>
              <w:t>Decorations/Awards</w:t>
            </w:r>
          </w:p>
        </w:tc>
        <w:tc>
          <w:tcPr>
            <w:tcW w:w="6316" w:type="dxa"/>
            <w:tcBorders>
              <w:left w:val="single" w:sz="18" w:space="0" w:color="auto"/>
              <w:right w:val="single" w:sz="18" w:space="0" w:color="auto"/>
            </w:tcBorders>
          </w:tcPr>
          <w:p w:rsidR="00080FE5" w:rsidRDefault="00080FE5" w:rsidP="00080FE5">
            <w:pPr>
              <w:ind w:right="-720"/>
              <w:rPr>
                <w:sz w:val="24"/>
              </w:rPr>
            </w:pPr>
            <w:r>
              <w:rPr>
                <w:sz w:val="24"/>
              </w:rPr>
              <w:t xml:space="preserve">25 points.  Assign the point value based on the decoration’s </w:t>
            </w:r>
          </w:p>
          <w:p w:rsidR="00080FE5" w:rsidRDefault="00080FE5" w:rsidP="00080FE5">
            <w:pPr>
              <w:ind w:right="-720"/>
              <w:rPr>
                <w:sz w:val="24"/>
              </w:rPr>
            </w:pPr>
            <w:proofErr w:type="gramStart"/>
            <w:r>
              <w:rPr>
                <w:sz w:val="24"/>
              </w:rPr>
              <w:t>order</w:t>
            </w:r>
            <w:proofErr w:type="gramEnd"/>
            <w:r>
              <w:rPr>
                <w:sz w:val="24"/>
              </w:rPr>
              <w:t xml:space="preserve"> of precedence.  (See attachment 3 for decoration point </w:t>
            </w:r>
          </w:p>
          <w:p w:rsidR="00080FE5" w:rsidRDefault="00080FE5" w:rsidP="00080FE5">
            <w:pPr>
              <w:ind w:right="-720"/>
              <w:rPr>
                <w:sz w:val="24"/>
              </w:rPr>
            </w:pPr>
            <w:r>
              <w:rPr>
                <w:sz w:val="24"/>
              </w:rPr>
              <w:t>values)</w:t>
            </w:r>
          </w:p>
        </w:tc>
      </w:tr>
      <w:tr w:rsidR="00080FE5">
        <w:tblPrEx>
          <w:tblCellMar>
            <w:top w:w="0" w:type="dxa"/>
            <w:bottom w:w="0" w:type="dxa"/>
          </w:tblCellMar>
        </w:tblPrEx>
        <w:tc>
          <w:tcPr>
            <w:tcW w:w="2954" w:type="dxa"/>
            <w:tcBorders>
              <w:left w:val="single" w:sz="18" w:space="0" w:color="auto"/>
              <w:right w:val="nil"/>
            </w:tcBorders>
          </w:tcPr>
          <w:p w:rsidR="00080FE5" w:rsidRDefault="00080FE5" w:rsidP="00080FE5">
            <w:pPr>
              <w:ind w:right="-720"/>
              <w:rPr>
                <w:sz w:val="24"/>
              </w:rPr>
            </w:pPr>
            <w:r>
              <w:rPr>
                <w:sz w:val="24"/>
              </w:rPr>
              <w:t>Time-in-Grade (TIG)</w:t>
            </w:r>
          </w:p>
        </w:tc>
        <w:tc>
          <w:tcPr>
            <w:tcW w:w="6316" w:type="dxa"/>
            <w:tcBorders>
              <w:left w:val="single" w:sz="18" w:space="0" w:color="auto"/>
              <w:right w:val="single" w:sz="18" w:space="0" w:color="auto"/>
            </w:tcBorders>
          </w:tcPr>
          <w:p w:rsidR="00080FE5" w:rsidRDefault="00080FE5" w:rsidP="00080FE5">
            <w:pPr>
              <w:ind w:right="-720"/>
              <w:rPr>
                <w:sz w:val="24"/>
              </w:rPr>
            </w:pPr>
            <w:r>
              <w:rPr>
                <w:sz w:val="24"/>
              </w:rPr>
              <w:t xml:space="preserve">60 points.  Credit one-half point for each month in current grade, </w:t>
            </w:r>
          </w:p>
          <w:p w:rsidR="00080FE5" w:rsidRDefault="00080FE5" w:rsidP="00080FE5">
            <w:pPr>
              <w:ind w:right="-720"/>
              <w:rPr>
                <w:sz w:val="24"/>
              </w:rPr>
            </w:pPr>
            <w:r>
              <w:rPr>
                <w:sz w:val="24"/>
              </w:rPr>
              <w:t xml:space="preserve">based on DOR, up to 10 years, computed as of the first day of </w:t>
            </w:r>
          </w:p>
          <w:p w:rsidR="00080FE5" w:rsidRDefault="00080FE5" w:rsidP="00080FE5">
            <w:pPr>
              <w:ind w:right="-720"/>
              <w:rPr>
                <w:sz w:val="24"/>
              </w:rPr>
            </w:pPr>
            <w:proofErr w:type="gramStart"/>
            <w:r>
              <w:rPr>
                <w:sz w:val="24"/>
              </w:rPr>
              <w:t>the</w:t>
            </w:r>
            <w:proofErr w:type="gramEnd"/>
            <w:r>
              <w:rPr>
                <w:sz w:val="24"/>
              </w:rPr>
              <w:t xml:space="preserve"> last month of the promotion cycle.  (See attachment 4 to </w:t>
            </w:r>
          </w:p>
          <w:p w:rsidR="00080FE5" w:rsidRDefault="00080FE5" w:rsidP="00080FE5">
            <w:pPr>
              <w:ind w:right="-720"/>
              <w:rPr>
                <w:sz w:val="24"/>
              </w:rPr>
            </w:pPr>
            <w:r>
              <w:rPr>
                <w:sz w:val="24"/>
              </w:rPr>
              <w:t>compute TIG) (See note)</w:t>
            </w:r>
          </w:p>
        </w:tc>
      </w:tr>
      <w:tr w:rsidR="00080FE5">
        <w:tblPrEx>
          <w:tblCellMar>
            <w:top w:w="0" w:type="dxa"/>
            <w:bottom w:w="0" w:type="dxa"/>
          </w:tblCellMar>
        </w:tblPrEx>
        <w:tc>
          <w:tcPr>
            <w:tcW w:w="2954" w:type="dxa"/>
            <w:tcBorders>
              <w:left w:val="single" w:sz="18" w:space="0" w:color="auto"/>
              <w:bottom w:val="single" w:sz="18" w:space="0" w:color="auto"/>
              <w:right w:val="nil"/>
            </w:tcBorders>
          </w:tcPr>
          <w:p w:rsidR="00080FE5" w:rsidRDefault="00080FE5" w:rsidP="00080FE5">
            <w:pPr>
              <w:ind w:right="-720"/>
              <w:rPr>
                <w:sz w:val="24"/>
              </w:rPr>
            </w:pPr>
            <w:r>
              <w:rPr>
                <w:sz w:val="24"/>
              </w:rPr>
              <w:t>Time-in-Service (TIS)</w:t>
            </w:r>
          </w:p>
        </w:tc>
        <w:tc>
          <w:tcPr>
            <w:tcW w:w="6316" w:type="dxa"/>
            <w:tcBorders>
              <w:left w:val="single" w:sz="18" w:space="0" w:color="auto"/>
              <w:bottom w:val="single" w:sz="18" w:space="0" w:color="auto"/>
              <w:right w:val="single" w:sz="18" w:space="0" w:color="auto"/>
            </w:tcBorders>
          </w:tcPr>
          <w:p w:rsidR="00080FE5" w:rsidRDefault="00080FE5" w:rsidP="00080FE5">
            <w:pPr>
              <w:ind w:right="-720"/>
              <w:rPr>
                <w:sz w:val="24"/>
              </w:rPr>
            </w:pPr>
            <w:r>
              <w:rPr>
                <w:sz w:val="24"/>
              </w:rPr>
              <w:t>40 points.  Credit two points for each year of TAFMS, up to</w:t>
            </w:r>
          </w:p>
          <w:p w:rsidR="00080FE5" w:rsidRDefault="00080FE5" w:rsidP="00080FE5">
            <w:pPr>
              <w:ind w:right="-720"/>
              <w:rPr>
                <w:sz w:val="24"/>
              </w:rPr>
            </w:pPr>
            <w:r>
              <w:rPr>
                <w:sz w:val="24"/>
              </w:rPr>
              <w:t>20 years, computed as of the last day of the last month of the promotion cycle.  (See attachment 4 to compute TIS) (See note)</w:t>
            </w:r>
          </w:p>
        </w:tc>
      </w:tr>
    </w:tbl>
    <w:p w:rsidR="00080FE5" w:rsidRDefault="00080FE5" w:rsidP="00080FE5">
      <w:pPr>
        <w:ind w:right="-720"/>
        <w:rPr>
          <w:sz w:val="24"/>
        </w:rPr>
      </w:pPr>
      <w:r>
        <w:rPr>
          <w:b/>
          <w:sz w:val="24"/>
        </w:rPr>
        <w:t>Notes:</w:t>
      </w:r>
      <w:r>
        <w:rPr>
          <w:sz w:val="24"/>
        </w:rPr>
        <w:t xml:space="preserve">  Cut off scores after the second decimal place.  Do not use the third decimal place to round up or down.  Computation of points for TIG and TIS:  Count 15 days or more as 1 month and drop periods of less than 15 days.</w:t>
      </w:r>
    </w:p>
    <w:p w:rsidR="00080FE5" w:rsidRDefault="00080FE5" w:rsidP="00080FE5">
      <w:pPr>
        <w:ind w:right="-720"/>
        <w:rPr>
          <w:sz w:val="24"/>
        </w:rPr>
      </w:pPr>
    </w:p>
    <w:p w:rsidR="00080FE5" w:rsidRDefault="00080FE5" w:rsidP="00080FE5">
      <w:pPr>
        <w:tabs>
          <w:tab w:val="left" w:pos="2448"/>
          <w:tab w:val="left" w:pos="3600"/>
          <w:tab w:val="left" w:pos="4752"/>
          <w:tab w:val="left" w:pos="5904"/>
        </w:tabs>
        <w:ind w:right="-216"/>
        <w:rPr>
          <w:sz w:val="24"/>
        </w:rPr>
      </w:pPr>
      <w:r>
        <w:rPr>
          <w:b/>
          <w:sz w:val="24"/>
          <w:u w:val="single"/>
        </w:rPr>
        <w:t>IT IS YOUR RESPONSIBILITY TO VERIFY ALL DATA ON YOUR DVR IS CORRECT</w:t>
      </w:r>
      <w:r>
        <w:rPr>
          <w:sz w:val="24"/>
        </w:rPr>
        <w:t>.  Along with reviewing the DVR, you should review your Unit Personnel Record Group (UPRG) to ensure data is correct and all appropriate documents are fil</w:t>
      </w:r>
      <w:smartTag w:uri="urn:schemas-microsoft-com:office:smarttags" w:element="PersonName">
        <w:r>
          <w:rPr>
            <w:sz w:val="24"/>
          </w:rPr>
          <w:t>ed</w:t>
        </w:r>
      </w:smartTag>
      <w:r>
        <w:rPr>
          <w:sz w:val="24"/>
        </w:rPr>
        <w:t xml:space="preserve"> accordingly.  Use attachment 5, Instruction Sheet for Review of Data Verification Record (DVR).  If you detect an error on your DVR, contact the appropriate MPF work center for assistance.  The MPF will update MilPDS with the correct information.  Each change automatically </w:t>
      </w:r>
      <w:proofErr w:type="gramStart"/>
      <w:r>
        <w:rPr>
          <w:sz w:val="24"/>
        </w:rPr>
        <w:t>generate  a</w:t>
      </w:r>
      <w:proofErr w:type="gramEnd"/>
      <w:r>
        <w:rPr>
          <w:sz w:val="24"/>
        </w:rPr>
        <w:t xml:space="preserve"> new DVR in VMPF.  Retrieval of the updat</w:t>
      </w:r>
      <w:smartTag w:uri="urn:schemas-microsoft-com:office:smarttags" w:element="PersonName">
        <w:r>
          <w:rPr>
            <w:sz w:val="24"/>
          </w:rPr>
          <w:t>ed</w:t>
        </w:r>
      </w:smartTag>
      <w:r>
        <w:rPr>
          <w:sz w:val="24"/>
        </w:rPr>
        <w:t xml:space="preserve"> DVR is your assurance that the change has been made.  </w:t>
      </w:r>
      <w:r>
        <w:rPr>
          <w:b/>
          <w:sz w:val="24"/>
        </w:rPr>
        <w:t>Ensure you retrieve the new DVR--don't wait until after selections are made to tell the MPF your update(s) weren’t made on your DVR</w:t>
      </w:r>
      <w:r>
        <w:rPr>
          <w:sz w:val="24"/>
        </w:rPr>
        <w:t>.  When you get the new DVR, be sure to check all items again for accuracy.  Additionally, you may retrieve a DVR before selects are made by visiting the Virtual MPF (VMPF).</w:t>
      </w:r>
    </w:p>
    <w:p w:rsidR="00080FE5" w:rsidRDefault="00080FE5" w:rsidP="00080FE5">
      <w:pPr>
        <w:tabs>
          <w:tab w:val="left" w:pos="2448"/>
          <w:tab w:val="left" w:pos="3600"/>
          <w:tab w:val="left" w:pos="4752"/>
          <w:tab w:val="left" w:pos="5904"/>
        </w:tabs>
        <w:ind w:right="-216"/>
        <w:rPr>
          <w:b/>
          <w:sz w:val="24"/>
          <w:u w:val="single"/>
        </w:rPr>
      </w:pPr>
    </w:p>
    <w:p w:rsidR="00080FE5" w:rsidRPr="00845C78" w:rsidRDefault="00080FE5" w:rsidP="00080FE5">
      <w:pPr>
        <w:tabs>
          <w:tab w:val="left" w:pos="2448"/>
          <w:tab w:val="left" w:pos="3600"/>
          <w:tab w:val="left" w:pos="4752"/>
          <w:tab w:val="left" w:pos="5904"/>
        </w:tabs>
        <w:ind w:right="-216"/>
        <w:rPr>
          <w:sz w:val="24"/>
        </w:rPr>
      </w:pPr>
      <w:r w:rsidRPr="00845C78">
        <w:rPr>
          <w:b/>
          <w:sz w:val="24"/>
          <w:u w:val="single"/>
        </w:rPr>
        <w:lastRenderedPageBreak/>
        <w:t>WEIGHABLE VERSUS NONWEIGHABLE RECORDS</w:t>
      </w:r>
      <w:r w:rsidRPr="00CD3204">
        <w:rPr>
          <w:b/>
          <w:sz w:val="24"/>
        </w:rPr>
        <w:t xml:space="preserve">:  </w:t>
      </w:r>
      <w:r>
        <w:rPr>
          <w:sz w:val="24"/>
        </w:rPr>
        <w:t>In order to compete for promotion you have to be eligible and your record must be weighable.  Your DVR will tell you whether or not your promotion record is weighable or nonweighable.  A weighable record means all the weighted factor data elements (EPRs, Decs, PFE, SKT, TIG, TIS) are present and you will receive promotion consideration during the original select run.  A nonweighable record means one or more weighted factors are missing from your promotion file.  You cannot receive promotion consideration until your record becomes weighable.  If after the original select run, a nonweighable record becomes weighable, then the member receives promotion consideration through our in-system supplemental promotion process.  Our goal is to get as many records as we can into a weighable status prior to running a promotion list.  We want to ensure the select list mirrors as closely as possible, a select list where 100% of the eligibles are weighable.</w:t>
      </w:r>
    </w:p>
    <w:p w:rsidR="00080FE5" w:rsidRDefault="00080FE5" w:rsidP="00080FE5">
      <w:pPr>
        <w:tabs>
          <w:tab w:val="left" w:pos="2448"/>
          <w:tab w:val="left" w:pos="3600"/>
          <w:tab w:val="left" w:pos="4752"/>
          <w:tab w:val="left" w:pos="5904"/>
        </w:tabs>
        <w:ind w:right="-216"/>
        <w:rPr>
          <w:b/>
          <w:sz w:val="24"/>
          <w:u w:val="single"/>
        </w:rPr>
      </w:pPr>
    </w:p>
    <w:p w:rsidR="00080FE5" w:rsidRDefault="00080FE5" w:rsidP="00080FE5">
      <w:pPr>
        <w:tabs>
          <w:tab w:val="left" w:pos="2448"/>
          <w:tab w:val="left" w:pos="3600"/>
          <w:tab w:val="left" w:pos="4752"/>
          <w:tab w:val="left" w:pos="5904"/>
        </w:tabs>
        <w:ind w:right="-216"/>
        <w:rPr>
          <w:sz w:val="24"/>
        </w:rPr>
      </w:pPr>
      <w:r>
        <w:rPr>
          <w:b/>
          <w:sz w:val="24"/>
          <w:u w:val="single"/>
        </w:rPr>
        <w:t>SUPPLEMENTAL PROMOTION ACTIONS</w:t>
      </w:r>
      <w:r>
        <w:rPr>
          <w:sz w:val="24"/>
        </w:rPr>
        <w:t>:  If you review your DVR carefully and take prompt action to correct any error, you won't have to worry about supplemental consideration.  You should do all you can to eliminate the ne</w:t>
      </w:r>
      <w:smartTag w:uri="urn:schemas-microsoft-com:office:smarttags" w:element="PersonName">
        <w:r>
          <w:rPr>
            <w:sz w:val="24"/>
          </w:rPr>
          <w:t>ed</w:t>
        </w:r>
      </w:smartTag>
      <w:r>
        <w:rPr>
          <w:sz w:val="24"/>
        </w:rPr>
        <w:t xml:space="preserve"> for supplemental consideration</w:t>
      </w:r>
      <w:r w:rsidRPr="004356D6">
        <w:rPr>
          <w:sz w:val="24"/>
        </w:rPr>
        <w:t>.  In case of data errors or omissions, you may possibly be grant</w:t>
      </w:r>
      <w:smartTag w:uri="urn:schemas-microsoft-com:office:smarttags" w:element="PersonName">
        <w:r w:rsidRPr="004356D6">
          <w:rPr>
            <w:sz w:val="24"/>
          </w:rPr>
          <w:t>ed</w:t>
        </w:r>
      </w:smartTag>
      <w:r w:rsidRPr="004356D6">
        <w:rPr>
          <w:sz w:val="24"/>
        </w:rPr>
        <w:t xml:space="preserve"> supplemental promotion consideration.</w:t>
      </w:r>
      <w:r>
        <w:rPr>
          <w:sz w:val="24"/>
        </w:rPr>
        <w:t xml:space="preserve">  However, you will </w:t>
      </w:r>
      <w:r w:rsidRPr="000363E2">
        <w:rPr>
          <w:b/>
          <w:i/>
          <w:sz w:val="24"/>
          <w:u w:val="single"/>
        </w:rPr>
        <w:t>not</w:t>
      </w:r>
      <w:r>
        <w:rPr>
          <w:sz w:val="24"/>
        </w:rPr>
        <w:t xml:space="preserve"> be grant</w:t>
      </w:r>
      <w:smartTag w:uri="urn:schemas-microsoft-com:office:smarttags" w:element="PersonName">
        <w:r>
          <w:rPr>
            <w:sz w:val="24"/>
          </w:rPr>
          <w:t>ed</w:t>
        </w:r>
      </w:smartTag>
      <w:r>
        <w:rPr>
          <w:sz w:val="24"/>
        </w:rPr>
        <w:t xml:space="preserve"> consideration if the error or omission appear</w:t>
      </w:r>
      <w:smartTag w:uri="urn:schemas-microsoft-com:office:smarttags" w:element="PersonName">
        <w:r>
          <w:rPr>
            <w:sz w:val="24"/>
          </w:rPr>
          <w:t>ed</w:t>
        </w:r>
      </w:smartTag>
      <w:r>
        <w:rPr>
          <w:sz w:val="24"/>
        </w:rPr>
        <w:t xml:space="preserve"> on your data verification brief and you did not take appropriate </w:t>
      </w:r>
      <w:r>
        <w:rPr>
          <w:b/>
          <w:sz w:val="24"/>
        </w:rPr>
        <w:t>corrective and follow-up</w:t>
      </w:r>
      <w:r>
        <w:rPr>
          <w:sz w:val="24"/>
        </w:rPr>
        <w:t xml:space="preserve"> action before the selection date </w:t>
      </w:r>
      <w:r>
        <w:rPr>
          <w:b/>
          <w:sz w:val="24"/>
        </w:rPr>
        <w:t>(follow-up action is defin</w:t>
      </w:r>
      <w:smartTag w:uri="urn:schemas-microsoft-com:office:smarttags" w:element="PersonName">
        <w:r>
          <w:rPr>
            <w:b/>
            <w:sz w:val="24"/>
          </w:rPr>
          <w:t>ed</w:t>
        </w:r>
      </w:smartTag>
      <w:r>
        <w:rPr>
          <w:b/>
          <w:sz w:val="24"/>
        </w:rPr>
        <w:t xml:space="preserve"> as retrieving a new DVR from VMPF with the correct information)</w:t>
      </w:r>
      <w:r>
        <w:rPr>
          <w:sz w:val="24"/>
        </w:rPr>
        <w:t>.  As soon as you receive your score notice and determine that data was incorrect or omitt</w:t>
      </w:r>
      <w:smartTag w:uri="urn:schemas-microsoft-com:office:smarttags" w:element="PersonName">
        <w:r>
          <w:rPr>
            <w:sz w:val="24"/>
          </w:rPr>
          <w:t>ed</w:t>
        </w:r>
      </w:smartTag>
      <w:r>
        <w:rPr>
          <w:sz w:val="24"/>
        </w:rPr>
        <w:t>, go to the MPF and initiate a request for supplemental consideration.  If you have any doubt about the contents of your DVR, don't hesitate to seek assistance from your servicing MPF and eliminate the ne</w:t>
      </w:r>
      <w:smartTag w:uri="urn:schemas-microsoft-com:office:smarttags" w:element="PersonName">
        <w:r>
          <w:rPr>
            <w:sz w:val="24"/>
          </w:rPr>
          <w:t>ed</w:t>
        </w:r>
      </w:smartTag>
      <w:r>
        <w:rPr>
          <w:sz w:val="24"/>
        </w:rPr>
        <w:t xml:space="preserve"> for supplemental consideration. </w:t>
      </w:r>
    </w:p>
    <w:p w:rsidR="00080FE5" w:rsidRDefault="00080FE5" w:rsidP="00080FE5">
      <w:pPr>
        <w:tabs>
          <w:tab w:val="left" w:pos="2448"/>
          <w:tab w:val="left" w:pos="3600"/>
          <w:tab w:val="left" w:pos="4752"/>
          <w:tab w:val="left" w:pos="5904"/>
        </w:tabs>
        <w:ind w:right="-720"/>
        <w:rPr>
          <w:sz w:val="24"/>
        </w:rPr>
      </w:pPr>
    </w:p>
    <w:p w:rsidR="00080FE5" w:rsidRPr="00080FE5" w:rsidRDefault="00080FE5" w:rsidP="00080FE5">
      <w:pPr>
        <w:tabs>
          <w:tab w:val="left" w:pos="2448"/>
          <w:tab w:val="left" w:pos="3600"/>
          <w:tab w:val="left" w:pos="4752"/>
          <w:tab w:val="left" w:pos="5904"/>
        </w:tabs>
        <w:ind w:right="-720"/>
        <w:rPr>
          <w:b/>
          <w:sz w:val="24"/>
          <w:u w:val="single"/>
        </w:rPr>
      </w:pPr>
      <w:r>
        <w:rPr>
          <w:b/>
          <w:sz w:val="24"/>
          <w:u w:val="single"/>
        </w:rPr>
        <w:t>RETRAINEES AFFECTED BY HURRICANE KATRINA:</w:t>
      </w:r>
      <w:r w:rsidRPr="00080FE5">
        <w:rPr>
          <w:b/>
          <w:sz w:val="24"/>
        </w:rPr>
        <w:t xml:space="preserve">  </w:t>
      </w:r>
      <w:r>
        <w:rPr>
          <w:color w:val="000000"/>
          <w:sz w:val="24"/>
          <w:szCs w:val="24"/>
        </w:rPr>
        <w:t>This applies to those members who were in retraining status and were attending a tech school that was terminated due to the hurricane.  If the member was returned to perform duties in their previous CAFSC, the CAFSC should be updated as such and the member will be WAPS tested in the original CAFSC.  The DIERT date needs to be removed as it no longer applies.  The member’s CAFSC information, DIERT date, and promotion information should be restored to the ‘pre-retraining’ information.  MPF employments, promotions, and base training office should coordinate to ensure the member’s record is updated to reflect their previous AFSC.</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u w:val="single"/>
        </w:rPr>
      </w:pPr>
    </w:p>
    <w:p w:rsidR="00080FE5" w:rsidRDefault="00080FE5" w:rsidP="00080FE5">
      <w:pPr>
        <w:tabs>
          <w:tab w:val="left" w:pos="2448"/>
          <w:tab w:val="left" w:pos="3600"/>
          <w:tab w:val="left" w:pos="4752"/>
          <w:tab w:val="left" w:pos="5904"/>
        </w:tabs>
        <w:ind w:right="-720"/>
        <w:rPr>
          <w:b/>
          <w:sz w:val="24"/>
        </w:rPr>
      </w:pPr>
      <w:r>
        <w:rPr>
          <w:b/>
          <w:sz w:val="24"/>
          <w:u w:val="single"/>
        </w:rPr>
        <w:lastRenderedPageBreak/>
        <w:t>ADDITIONAL INFORMATION</w:t>
      </w:r>
      <w:r>
        <w:rPr>
          <w:sz w:val="24"/>
        </w:rPr>
        <w:t xml:space="preserve">:  If you have any questions regarding the enlisted promotion process, ask personnel at the MPF, Career Enhancement Element, for the answers.  </w:t>
      </w:r>
      <w:r>
        <w:rPr>
          <w:b/>
          <w:sz w:val="24"/>
          <w:u w:val="single"/>
        </w:rPr>
        <w:t>YOUR</w:t>
      </w:r>
      <w:r>
        <w:rPr>
          <w:b/>
          <w:sz w:val="24"/>
        </w:rPr>
        <w:t xml:space="preserve"> involvement will ensure you are given fair and equitable consideration.</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sz w:val="24"/>
        </w:rPr>
        <w:t>Attachments:</w:t>
      </w:r>
    </w:p>
    <w:p w:rsidR="00080FE5" w:rsidRDefault="00080FE5" w:rsidP="00080FE5">
      <w:pPr>
        <w:tabs>
          <w:tab w:val="left" w:pos="2448"/>
          <w:tab w:val="left" w:pos="3600"/>
          <w:tab w:val="left" w:pos="4752"/>
          <w:tab w:val="left" w:pos="5904"/>
        </w:tabs>
        <w:ind w:right="-720"/>
        <w:rPr>
          <w:sz w:val="24"/>
        </w:rPr>
      </w:pPr>
      <w:r>
        <w:rPr>
          <w:sz w:val="24"/>
        </w:rPr>
        <w:t>1.  Frequently Asked Questions</w:t>
      </w:r>
    </w:p>
    <w:p w:rsidR="00080FE5" w:rsidRDefault="00080FE5" w:rsidP="00080FE5">
      <w:pPr>
        <w:tabs>
          <w:tab w:val="left" w:pos="2448"/>
          <w:tab w:val="left" w:pos="3600"/>
          <w:tab w:val="left" w:pos="4752"/>
          <w:tab w:val="left" w:pos="5904"/>
        </w:tabs>
        <w:ind w:right="-720"/>
        <w:rPr>
          <w:sz w:val="24"/>
        </w:rPr>
      </w:pPr>
      <w:r>
        <w:rPr>
          <w:sz w:val="24"/>
        </w:rPr>
        <w:t>2.  EPR Computation Worksheet</w:t>
      </w:r>
    </w:p>
    <w:p w:rsidR="00080FE5" w:rsidRDefault="00080FE5" w:rsidP="00080FE5">
      <w:pPr>
        <w:tabs>
          <w:tab w:val="left" w:pos="2448"/>
          <w:tab w:val="left" w:pos="3600"/>
          <w:tab w:val="left" w:pos="4752"/>
          <w:tab w:val="left" w:pos="5904"/>
        </w:tabs>
        <w:ind w:right="-720"/>
        <w:rPr>
          <w:sz w:val="24"/>
        </w:rPr>
      </w:pPr>
      <w:r>
        <w:rPr>
          <w:sz w:val="24"/>
        </w:rPr>
        <w:t>3.  Decoration/Award Values</w:t>
      </w:r>
    </w:p>
    <w:p w:rsidR="00080FE5" w:rsidRDefault="00080FE5" w:rsidP="00080FE5">
      <w:pPr>
        <w:tabs>
          <w:tab w:val="left" w:pos="2448"/>
          <w:tab w:val="left" w:pos="3600"/>
          <w:tab w:val="left" w:pos="4752"/>
          <w:tab w:val="left" w:pos="5904"/>
        </w:tabs>
        <w:ind w:right="-720"/>
        <w:rPr>
          <w:sz w:val="24"/>
        </w:rPr>
      </w:pPr>
      <w:r>
        <w:rPr>
          <w:sz w:val="24"/>
        </w:rPr>
        <w:t xml:space="preserve">4.  Time-in-Grade and Time-in-Service Computation Worksheet </w:t>
      </w:r>
    </w:p>
    <w:p w:rsidR="00080FE5" w:rsidRDefault="00080FE5" w:rsidP="00080FE5">
      <w:pPr>
        <w:tabs>
          <w:tab w:val="left" w:pos="2448"/>
          <w:tab w:val="left" w:pos="3600"/>
          <w:tab w:val="left" w:pos="4752"/>
          <w:tab w:val="left" w:pos="5904"/>
        </w:tabs>
        <w:ind w:right="-720"/>
        <w:rPr>
          <w:sz w:val="24"/>
        </w:rPr>
      </w:pPr>
      <w:r>
        <w:rPr>
          <w:sz w:val="24"/>
        </w:rPr>
        <w:t>5.  Instruction Sheet for Review of Data Verification Record (DVR)</w:t>
      </w: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rPr>
          <w:sz w:val="24"/>
        </w:rPr>
      </w:pPr>
    </w:p>
    <w:p w:rsidR="00080FE5" w:rsidRDefault="00080FE5" w:rsidP="00080FE5">
      <w:pPr>
        <w:tabs>
          <w:tab w:val="left" w:pos="2448"/>
          <w:tab w:val="left" w:pos="3600"/>
          <w:tab w:val="left" w:pos="4752"/>
          <w:tab w:val="left" w:pos="5904"/>
        </w:tabs>
        <w:ind w:right="-216"/>
        <w:jc w:val="center"/>
        <w:rPr>
          <w:b/>
          <w:sz w:val="28"/>
        </w:rPr>
      </w:pPr>
      <w:r>
        <w:rPr>
          <w:sz w:val="24"/>
        </w:rPr>
        <w:br w:type="page"/>
      </w:r>
      <w:r>
        <w:rPr>
          <w:b/>
          <w:sz w:val="28"/>
        </w:rPr>
        <w:lastRenderedPageBreak/>
        <w:t>FREQUENTLY ASKED QUESTIONS:</w:t>
      </w:r>
    </w:p>
    <w:p w:rsidR="00080FE5" w:rsidRDefault="00080FE5" w:rsidP="00080FE5">
      <w:pPr>
        <w:jc w:val="center"/>
        <w:rPr>
          <w:b/>
          <w:sz w:val="28"/>
        </w:rPr>
      </w:pPr>
    </w:p>
    <w:p w:rsidR="00080FE5" w:rsidRDefault="00080FE5" w:rsidP="00080FE5">
      <w:pPr>
        <w:pStyle w:val="BodyText2"/>
      </w:pPr>
      <w:r>
        <w:t>Q:  WHAT IF I AM DEPLOYED DURING THE TESTING WINDOW?</w:t>
      </w:r>
    </w:p>
    <w:p w:rsidR="00080FE5" w:rsidRDefault="00080FE5" w:rsidP="00080FE5">
      <w:pPr>
        <w:rPr>
          <w:b/>
          <w:sz w:val="24"/>
        </w:rPr>
      </w:pPr>
    </w:p>
    <w:p w:rsidR="00080FE5" w:rsidRDefault="00080FE5" w:rsidP="00080FE5">
      <w:pPr>
        <w:rPr>
          <w:bCs/>
          <w:sz w:val="24"/>
        </w:rPr>
      </w:pPr>
      <w:r>
        <w:rPr>
          <w:b/>
          <w:sz w:val="24"/>
        </w:rPr>
        <w:t xml:space="preserve">A:  </w:t>
      </w:r>
      <w:r>
        <w:rPr>
          <w:bCs/>
          <w:sz w:val="24"/>
        </w:rPr>
        <w:t xml:space="preserve">Every effort will be made to test individuals prior to their departure.  If this cannot be arranged, then the member will be tested upon their return.  If the individual believes they are ready, they have the opportunity to test immediately upon their return and possibly be considered with the initial promotion release.  If the member feels they are not ready to test, they are authorized to receive additional study time.  In this case, the member will most likely be supplementally considered in the months following the initial release.  Check with your CSS or MPF for further information.  </w:t>
      </w:r>
    </w:p>
    <w:p w:rsidR="00080FE5" w:rsidRDefault="00080FE5" w:rsidP="00080FE5">
      <w:pPr>
        <w:rPr>
          <w:b/>
          <w:sz w:val="24"/>
        </w:rPr>
      </w:pPr>
    </w:p>
    <w:p w:rsidR="00080FE5" w:rsidRDefault="00080FE5" w:rsidP="00080FE5">
      <w:pPr>
        <w:ind w:right="-36"/>
        <w:rPr>
          <w:sz w:val="24"/>
        </w:rPr>
      </w:pPr>
      <w:r>
        <w:rPr>
          <w:b/>
          <w:sz w:val="24"/>
        </w:rPr>
        <w:t>Q:  AM I ELIGIBLE TO TEST FOR SSGT IF I DON’T POSSESS A 5 SKILL LEVEL?</w:t>
      </w:r>
      <w:r>
        <w:rPr>
          <w:sz w:val="24"/>
        </w:rPr>
        <w:t xml:space="preserve">  </w:t>
      </w:r>
    </w:p>
    <w:p w:rsidR="00080FE5" w:rsidRDefault="00080FE5" w:rsidP="00080FE5">
      <w:pPr>
        <w:rPr>
          <w:sz w:val="24"/>
        </w:rPr>
      </w:pPr>
    </w:p>
    <w:p w:rsidR="00080FE5" w:rsidRDefault="00080FE5" w:rsidP="00080FE5">
      <w:pPr>
        <w:ind w:right="-396"/>
        <w:rPr>
          <w:sz w:val="24"/>
        </w:rPr>
      </w:pPr>
      <w:r>
        <w:rPr>
          <w:b/>
          <w:sz w:val="24"/>
        </w:rPr>
        <w:t>A:</w:t>
      </w:r>
      <w:r>
        <w:rPr>
          <w:sz w:val="24"/>
        </w:rPr>
        <w:t xml:space="preserve">  Individuals who do not possess a 5 skill level in their primary AFSC (PAFSC) are ineligible to test until award</w:t>
      </w:r>
      <w:smartTag w:uri="urn:schemas-microsoft-com:office:smarttags" w:element="PersonName">
        <w:r>
          <w:rPr>
            <w:sz w:val="24"/>
          </w:rPr>
          <w:t>ed</w:t>
        </w:r>
      </w:smartTag>
      <w:r>
        <w:rPr>
          <w:sz w:val="24"/>
        </w:rPr>
        <w:t xml:space="preserve"> a 5 level and the effective date is on or before the promotion cutoff date or if the commander authorizes a PAFSC skill level waiver.  Waivers are only authoriz</w:t>
      </w:r>
      <w:smartTag w:uri="urn:schemas-microsoft-com:office:smarttags" w:element="PersonName">
        <w:r>
          <w:rPr>
            <w:sz w:val="24"/>
          </w:rPr>
          <w:t>ed</w:t>
        </w:r>
      </w:smartTag>
      <w:r>
        <w:rPr>
          <w:sz w:val="24"/>
        </w:rPr>
        <w:t xml:space="preserve"> for reasons list</w:t>
      </w:r>
      <w:smartTag w:uri="urn:schemas-microsoft-com:office:smarttags" w:element="PersonName">
        <w:r>
          <w:rPr>
            <w:sz w:val="24"/>
          </w:rPr>
          <w:t>ed</w:t>
        </w:r>
      </w:smartTag>
      <w:r>
        <w:rPr>
          <w:sz w:val="24"/>
        </w:rPr>
        <w:t xml:space="preserve"> in AFI 36-2502, Table 2.3.  </w:t>
      </w:r>
      <w:r w:rsidRPr="004356D6">
        <w:rPr>
          <w:b/>
          <w:sz w:val="24"/>
        </w:rPr>
        <w:t xml:space="preserve">As a reminder, a skill level waiver does not constitute SKT exemption. </w:t>
      </w:r>
      <w:r>
        <w:rPr>
          <w:sz w:val="24"/>
        </w:rPr>
        <w:t xml:space="preserve"> </w:t>
      </w:r>
      <w:r w:rsidRPr="004356D6">
        <w:rPr>
          <w:b/>
          <w:sz w:val="24"/>
        </w:rPr>
        <w:t>Skill level waivers and SKT exemptions are two completely different actions</w:t>
      </w:r>
      <w:r>
        <w:rPr>
          <w:sz w:val="24"/>
        </w:rPr>
        <w:t>.  If you are approv</w:t>
      </w:r>
      <w:smartTag w:uri="urn:schemas-microsoft-com:office:smarttags" w:element="PersonName">
        <w:r>
          <w:rPr>
            <w:sz w:val="24"/>
          </w:rPr>
          <w:t>ed</w:t>
        </w:r>
      </w:smartTag>
      <w:r>
        <w:rPr>
          <w:sz w:val="24"/>
        </w:rPr>
        <w:t xml:space="preserve"> for a skill level waiver you will be requir</w:t>
      </w:r>
      <w:smartTag w:uri="urn:schemas-microsoft-com:office:smarttags" w:element="PersonName">
        <w:r>
          <w:rPr>
            <w:sz w:val="24"/>
          </w:rPr>
          <w:t>ed</w:t>
        </w:r>
      </w:smartTag>
      <w:r>
        <w:rPr>
          <w:sz w:val="24"/>
        </w:rPr>
        <w:t xml:space="preserve"> to test PFE and SKT.</w:t>
      </w:r>
    </w:p>
    <w:p w:rsidR="00080FE5" w:rsidRDefault="00080FE5" w:rsidP="00080FE5">
      <w:pPr>
        <w:rPr>
          <w:sz w:val="24"/>
        </w:rPr>
      </w:pPr>
    </w:p>
    <w:p w:rsidR="00080FE5" w:rsidRDefault="00080FE5" w:rsidP="00080FE5">
      <w:pPr>
        <w:rPr>
          <w:b/>
          <w:sz w:val="24"/>
        </w:rPr>
      </w:pPr>
      <w:r>
        <w:rPr>
          <w:b/>
          <w:sz w:val="24"/>
        </w:rPr>
        <w:t>Q:  I RECENTLY RETRAINED BUT DIDN’T START MY CLASS UNTIL AFTER</w:t>
      </w:r>
      <w:r>
        <w:rPr>
          <w:b/>
          <w:sz w:val="24"/>
          <w:u w:val="single"/>
        </w:rPr>
        <w:t xml:space="preserve"> </w:t>
      </w:r>
      <w:r>
        <w:rPr>
          <w:b/>
          <w:sz w:val="24"/>
        </w:rPr>
        <w:t>THE CUTOFF DATE.  WILL I TEST PFE ONLY?</w:t>
      </w:r>
    </w:p>
    <w:p w:rsidR="00080FE5" w:rsidRDefault="00080FE5" w:rsidP="00080FE5">
      <w:pPr>
        <w:rPr>
          <w:sz w:val="24"/>
        </w:rPr>
      </w:pPr>
    </w:p>
    <w:p w:rsidR="00080FE5" w:rsidRDefault="00080FE5" w:rsidP="00080FE5">
      <w:pPr>
        <w:ind w:right="-126"/>
        <w:rPr>
          <w:sz w:val="24"/>
        </w:rPr>
      </w:pPr>
      <w:r>
        <w:rPr>
          <w:b/>
          <w:sz w:val="24"/>
        </w:rPr>
        <w:t>A:</w:t>
      </w:r>
      <w:r>
        <w:rPr>
          <w:sz w:val="24"/>
        </w:rPr>
        <w:t xml:space="preserve">  The key here is the date you departed for school.  Everyone competes for promotion in his or her Control AFSC (CAFSC).  The effective date of change of your CAFSC for retraining through a formal school is the date departed PCS, PCA, TDY enroute, TDY or date assigned duty, if there isn’t a PCS or PCA.  If you depart prior to the PECD for the cycle you’re eligible for, you will test PFE only with the option of taking the SKT in your new AFSC (if one is available).  If you departed after the PECD, you will compete in your previous CAFSC.</w:t>
      </w:r>
    </w:p>
    <w:p w:rsidR="00080FE5" w:rsidRDefault="00080FE5" w:rsidP="00080FE5">
      <w:pPr>
        <w:rPr>
          <w:b/>
          <w:sz w:val="24"/>
        </w:rPr>
      </w:pPr>
    </w:p>
    <w:p w:rsidR="00080FE5" w:rsidRDefault="00080FE5" w:rsidP="00080FE5">
      <w:pPr>
        <w:rPr>
          <w:b/>
          <w:sz w:val="24"/>
        </w:rPr>
      </w:pPr>
      <w:r>
        <w:rPr>
          <w:b/>
          <w:sz w:val="24"/>
        </w:rPr>
        <w:t>Q:  WHO IS RESPONSIBLE FOR MAKING SURE THAT MY STUDY REFERENCES ARE CORRECT?</w:t>
      </w:r>
    </w:p>
    <w:p w:rsidR="00080FE5" w:rsidRDefault="00080FE5" w:rsidP="00080FE5">
      <w:pPr>
        <w:rPr>
          <w:b/>
          <w:sz w:val="24"/>
        </w:rPr>
      </w:pPr>
    </w:p>
    <w:p w:rsidR="00080FE5" w:rsidRDefault="00080FE5" w:rsidP="00080FE5">
      <w:pPr>
        <w:rPr>
          <w:sz w:val="24"/>
        </w:rPr>
      </w:pPr>
      <w:r>
        <w:rPr>
          <w:b/>
          <w:sz w:val="24"/>
        </w:rPr>
        <w:t xml:space="preserve">A:  </w:t>
      </w:r>
      <w:r>
        <w:rPr>
          <w:sz w:val="24"/>
        </w:rPr>
        <w:t xml:space="preserve">You are!  Not your unit WAPS monitor and not the MPF training or testing office.  If you study obsolete or incorrect material and then do poorly on your SKT you will not be authorized to test again.  It’s your responsibility to </w:t>
      </w:r>
      <w:r>
        <w:rPr>
          <w:b/>
          <w:sz w:val="24"/>
        </w:rPr>
        <w:t xml:space="preserve">personally </w:t>
      </w:r>
      <w:r>
        <w:rPr>
          <w:sz w:val="24"/>
        </w:rPr>
        <w:t xml:space="preserve">check the </w:t>
      </w:r>
      <w:r>
        <w:rPr>
          <w:b/>
          <w:sz w:val="24"/>
        </w:rPr>
        <w:t xml:space="preserve">current </w:t>
      </w:r>
      <w:r>
        <w:rPr>
          <w:sz w:val="24"/>
        </w:rPr>
        <w:t xml:space="preserve">edition of the WAPS Catalog.  This publication is available on the web at </w:t>
      </w:r>
      <w:r w:rsidRPr="002E54FB">
        <w:rPr>
          <w:sz w:val="24"/>
        </w:rPr>
        <w:t>www.afpc.randolph.af.mil/testing</w:t>
      </w:r>
      <w:r>
        <w:rPr>
          <w:sz w:val="24"/>
        </w:rPr>
        <w:t xml:space="preserve">. </w:t>
      </w:r>
    </w:p>
    <w:p w:rsidR="00080FE5" w:rsidRDefault="00080FE5" w:rsidP="00080FE5">
      <w:pPr>
        <w:rPr>
          <w:b/>
          <w:sz w:val="24"/>
        </w:rPr>
      </w:pPr>
    </w:p>
    <w:p w:rsidR="00080FE5" w:rsidRDefault="00080FE5" w:rsidP="00080FE5">
      <w:pPr>
        <w:rPr>
          <w:b/>
          <w:sz w:val="24"/>
        </w:rPr>
      </w:pPr>
    </w:p>
    <w:p w:rsidR="00080FE5" w:rsidRDefault="00080FE5" w:rsidP="00080FE5">
      <w:pPr>
        <w:pStyle w:val="BodyText2"/>
        <w:ind w:left="5760" w:firstLine="720"/>
      </w:pPr>
    </w:p>
    <w:p w:rsidR="00080FE5" w:rsidRDefault="00080FE5" w:rsidP="00080FE5">
      <w:pPr>
        <w:pStyle w:val="BodyText2"/>
        <w:ind w:left="5760" w:firstLine="720"/>
      </w:pPr>
      <w:r>
        <w:t>ATCH 1 (1 of 8)</w:t>
      </w:r>
    </w:p>
    <w:p w:rsidR="00080FE5" w:rsidRDefault="00080FE5" w:rsidP="00080FE5">
      <w:pPr>
        <w:pStyle w:val="BodyText2"/>
        <w:ind w:left="5760" w:firstLine="720"/>
      </w:pPr>
      <w:r>
        <w:br w:type="page"/>
      </w:r>
    </w:p>
    <w:p w:rsidR="00080FE5" w:rsidRDefault="00080FE5" w:rsidP="00080FE5">
      <w:pPr>
        <w:tabs>
          <w:tab w:val="left" w:pos="6480"/>
        </w:tabs>
        <w:rPr>
          <w:b/>
          <w:sz w:val="24"/>
        </w:rPr>
      </w:pPr>
    </w:p>
    <w:p w:rsidR="00080FE5" w:rsidRDefault="00080FE5" w:rsidP="00080FE5">
      <w:pPr>
        <w:rPr>
          <w:b/>
          <w:sz w:val="24"/>
          <w:u w:val="single"/>
        </w:rPr>
      </w:pPr>
      <w:r>
        <w:rPr>
          <w:b/>
          <w:sz w:val="24"/>
        </w:rPr>
        <w:t>Q:  WHO DO I COMPETE AGAINST IF I’M TESTING PFE ONLY?</w:t>
      </w:r>
      <w:r>
        <w:rPr>
          <w:b/>
          <w:sz w:val="24"/>
          <w:u w:val="single"/>
        </w:rPr>
        <w:t xml:space="preserve">  </w:t>
      </w:r>
    </w:p>
    <w:p w:rsidR="00080FE5" w:rsidRDefault="00080FE5" w:rsidP="00080FE5">
      <w:pPr>
        <w:rPr>
          <w:b/>
          <w:sz w:val="24"/>
          <w:u w:val="single"/>
        </w:rPr>
      </w:pPr>
    </w:p>
    <w:p w:rsidR="00080FE5" w:rsidRDefault="00080FE5" w:rsidP="00080FE5">
      <w:pPr>
        <w:rPr>
          <w:sz w:val="24"/>
        </w:rPr>
      </w:pPr>
      <w:r>
        <w:rPr>
          <w:b/>
          <w:sz w:val="24"/>
        </w:rPr>
        <w:t>A:</w:t>
      </w:r>
      <w:r>
        <w:rPr>
          <w:sz w:val="24"/>
        </w:rPr>
        <w:t xml:space="preserve">  If you are a retrainee and your new AFSC has an SKT, you’ll compete against all other individuals who do not have to take the SKT in their CAFSC and will be considered in promotion AFSC 00XXX or 00XXXX (for chronic critical career fields).  If you are a retrainee but your new AFSC does not have an SKT, you’ll compete against the eligibles in your new AFSC.  If your new career field has an SKT, you may elect to take the SKT.  However, the decision must be made prior to testing and cannot be changed once you are administered the tests.  The SKT that you will be administered will be the SKT in your new career field.  </w:t>
      </w:r>
    </w:p>
    <w:p w:rsidR="00080FE5" w:rsidRDefault="00080FE5" w:rsidP="00080FE5">
      <w:pPr>
        <w:rPr>
          <w:sz w:val="24"/>
        </w:rPr>
      </w:pPr>
    </w:p>
    <w:p w:rsidR="00080FE5" w:rsidRDefault="00080FE5" w:rsidP="00080FE5">
      <w:pPr>
        <w:pStyle w:val="BodyText2"/>
      </w:pPr>
      <w:r>
        <w:t>Q:  CAN I TEST PFE ONLY IF I WORK IN A DIFFERENT AFSC THAN MY CONTROL AFSC (CAFSC)?</w:t>
      </w:r>
    </w:p>
    <w:p w:rsidR="00080FE5" w:rsidRDefault="00080FE5" w:rsidP="00080FE5">
      <w:pPr>
        <w:rPr>
          <w:sz w:val="24"/>
        </w:rPr>
      </w:pPr>
    </w:p>
    <w:p w:rsidR="00080FE5" w:rsidRDefault="00080FE5" w:rsidP="00080FE5">
      <w:pPr>
        <w:rPr>
          <w:sz w:val="24"/>
        </w:rPr>
      </w:pPr>
      <w:r>
        <w:rPr>
          <w:b/>
          <w:sz w:val="24"/>
        </w:rPr>
        <w:t xml:space="preserve">A:  </w:t>
      </w:r>
      <w:r>
        <w:rPr>
          <w:sz w:val="24"/>
        </w:rPr>
        <w:t>No, all airmen compete for promotion in their CAFSC held as of the PECD.  Personnel are only authorized to be used out of their CAFSC for up to 130 days in a 12-month period.  If you are working in a different AFSC, commonly known as duty out of control, you are still required to test in your CAFSC.</w:t>
      </w:r>
    </w:p>
    <w:p w:rsidR="00080FE5" w:rsidRDefault="00080FE5" w:rsidP="00080FE5">
      <w:pPr>
        <w:rPr>
          <w:sz w:val="24"/>
        </w:rPr>
      </w:pPr>
    </w:p>
    <w:p w:rsidR="00080FE5" w:rsidRDefault="00080FE5" w:rsidP="00080FE5">
      <w:pPr>
        <w:pStyle w:val="BodyText2"/>
        <w:autoSpaceDE w:val="0"/>
        <w:autoSpaceDN w:val="0"/>
        <w:adjustRightInd w:val="0"/>
        <w:rPr>
          <w:bCs/>
          <w:szCs w:val="24"/>
        </w:rPr>
      </w:pPr>
      <w:r>
        <w:rPr>
          <w:bCs/>
          <w:szCs w:val="24"/>
        </w:rPr>
        <w:t xml:space="preserve">Q:  WHAT IF I ARRIVE TO THE TESTING FACILITY LATE OR </w:t>
      </w:r>
      <w:proofErr w:type="gramStart"/>
      <w:r>
        <w:rPr>
          <w:bCs/>
          <w:szCs w:val="24"/>
        </w:rPr>
        <w:t>DON’T</w:t>
      </w:r>
      <w:proofErr w:type="gramEnd"/>
      <w:r>
        <w:rPr>
          <w:bCs/>
          <w:szCs w:val="24"/>
        </w:rPr>
        <w:t xml:space="preserve"> SHOW UP AT ALL?</w:t>
      </w:r>
    </w:p>
    <w:p w:rsidR="00080FE5" w:rsidRDefault="00080FE5" w:rsidP="00080FE5">
      <w:pPr>
        <w:autoSpaceDE w:val="0"/>
        <w:autoSpaceDN w:val="0"/>
        <w:adjustRightInd w:val="0"/>
        <w:rPr>
          <w:b/>
          <w:bCs/>
          <w:sz w:val="24"/>
          <w:szCs w:val="24"/>
        </w:rPr>
      </w:pPr>
    </w:p>
    <w:p w:rsidR="00080FE5" w:rsidRDefault="00080FE5" w:rsidP="00080FE5">
      <w:pPr>
        <w:autoSpaceDE w:val="0"/>
        <w:autoSpaceDN w:val="0"/>
        <w:adjustRightInd w:val="0"/>
        <w:rPr>
          <w:sz w:val="24"/>
          <w:szCs w:val="24"/>
        </w:rPr>
      </w:pPr>
      <w:r>
        <w:rPr>
          <w:b/>
          <w:bCs/>
          <w:sz w:val="24"/>
          <w:szCs w:val="24"/>
        </w:rPr>
        <w:t xml:space="preserve">A:  </w:t>
      </w:r>
      <w:r>
        <w:rPr>
          <w:sz w:val="24"/>
          <w:szCs w:val="24"/>
        </w:rPr>
        <w:t xml:space="preserve">Unfortunately you will need to report to your commander and explain why you should be rescheduled and not declared ineligible for that cycle. </w:t>
      </w:r>
    </w:p>
    <w:p w:rsidR="00080FE5" w:rsidRDefault="00080FE5" w:rsidP="00080FE5">
      <w:pPr>
        <w:autoSpaceDE w:val="0"/>
        <w:autoSpaceDN w:val="0"/>
        <w:adjustRightInd w:val="0"/>
        <w:rPr>
          <w:sz w:val="24"/>
          <w:szCs w:val="24"/>
        </w:rPr>
      </w:pPr>
    </w:p>
    <w:p w:rsidR="00080FE5" w:rsidRDefault="00080FE5" w:rsidP="00080FE5">
      <w:pPr>
        <w:autoSpaceDE w:val="0"/>
        <w:autoSpaceDN w:val="0"/>
        <w:adjustRightInd w:val="0"/>
        <w:rPr>
          <w:sz w:val="24"/>
          <w:szCs w:val="24"/>
        </w:rPr>
      </w:pPr>
      <w:r>
        <w:rPr>
          <w:sz w:val="24"/>
          <w:szCs w:val="24"/>
        </w:rPr>
        <w:t xml:space="preserve">Some unfortunate reasons that </w:t>
      </w:r>
      <w:r w:rsidRPr="004356D6">
        <w:rPr>
          <w:b/>
          <w:sz w:val="24"/>
          <w:szCs w:val="24"/>
        </w:rPr>
        <w:t>might</w:t>
      </w:r>
      <w:r>
        <w:rPr>
          <w:sz w:val="24"/>
          <w:szCs w:val="24"/>
        </w:rPr>
        <w:t xml:space="preserve"> be excusable are:</w:t>
      </w:r>
    </w:p>
    <w:p w:rsidR="00080FE5" w:rsidRDefault="00080FE5" w:rsidP="00080FE5">
      <w:pPr>
        <w:numPr>
          <w:ilvl w:val="0"/>
          <w:numId w:val="11"/>
        </w:numPr>
        <w:autoSpaceDE w:val="0"/>
        <w:autoSpaceDN w:val="0"/>
        <w:adjustRightInd w:val="0"/>
        <w:rPr>
          <w:sz w:val="24"/>
          <w:szCs w:val="24"/>
        </w:rPr>
      </w:pPr>
      <w:r>
        <w:rPr>
          <w:sz w:val="24"/>
          <w:szCs w:val="24"/>
        </w:rPr>
        <w:t>Serious documented accident/illness/injury to you or an immediate family member</w:t>
      </w:r>
    </w:p>
    <w:p w:rsidR="00080FE5" w:rsidRDefault="00080FE5" w:rsidP="00080FE5">
      <w:pPr>
        <w:numPr>
          <w:ilvl w:val="0"/>
          <w:numId w:val="11"/>
        </w:numPr>
        <w:autoSpaceDE w:val="0"/>
        <w:autoSpaceDN w:val="0"/>
        <w:adjustRightInd w:val="0"/>
        <w:rPr>
          <w:sz w:val="24"/>
          <w:szCs w:val="24"/>
        </w:rPr>
      </w:pPr>
      <w:r>
        <w:rPr>
          <w:sz w:val="24"/>
          <w:szCs w:val="24"/>
        </w:rPr>
        <w:t>Your car was stolen the morning you were to test and you can provide a police report to prove it</w:t>
      </w:r>
    </w:p>
    <w:p w:rsidR="00080FE5" w:rsidRDefault="00080FE5" w:rsidP="00080FE5">
      <w:pPr>
        <w:autoSpaceDE w:val="0"/>
        <w:autoSpaceDN w:val="0"/>
        <w:adjustRightInd w:val="0"/>
        <w:rPr>
          <w:sz w:val="24"/>
          <w:szCs w:val="24"/>
        </w:rPr>
      </w:pPr>
      <w:r>
        <w:rPr>
          <w:sz w:val="24"/>
          <w:szCs w:val="24"/>
        </w:rPr>
        <w:t xml:space="preserve">Some unfortunate reasons that are </w:t>
      </w:r>
      <w:r w:rsidRPr="004356D6">
        <w:rPr>
          <w:b/>
          <w:sz w:val="24"/>
          <w:szCs w:val="24"/>
          <w:u w:val="single"/>
        </w:rPr>
        <w:t>not</w:t>
      </w:r>
      <w:r>
        <w:rPr>
          <w:sz w:val="24"/>
          <w:szCs w:val="24"/>
        </w:rPr>
        <w:t xml:space="preserve"> excusable are:</w:t>
      </w:r>
    </w:p>
    <w:p w:rsidR="00080FE5" w:rsidRDefault="00080FE5" w:rsidP="00080FE5">
      <w:pPr>
        <w:numPr>
          <w:ilvl w:val="0"/>
          <w:numId w:val="12"/>
        </w:numPr>
        <w:autoSpaceDE w:val="0"/>
        <w:autoSpaceDN w:val="0"/>
        <w:adjustRightInd w:val="0"/>
        <w:rPr>
          <w:sz w:val="24"/>
          <w:szCs w:val="24"/>
        </w:rPr>
      </w:pPr>
      <w:r>
        <w:rPr>
          <w:sz w:val="24"/>
          <w:szCs w:val="24"/>
        </w:rPr>
        <w:t>You wrote the wrong date on your calendar</w:t>
      </w:r>
    </w:p>
    <w:p w:rsidR="00080FE5" w:rsidRDefault="00080FE5" w:rsidP="00080FE5">
      <w:pPr>
        <w:numPr>
          <w:ilvl w:val="0"/>
          <w:numId w:val="12"/>
        </w:numPr>
        <w:autoSpaceDE w:val="0"/>
        <w:autoSpaceDN w:val="0"/>
        <w:adjustRightInd w:val="0"/>
        <w:rPr>
          <w:sz w:val="24"/>
          <w:szCs w:val="24"/>
        </w:rPr>
      </w:pPr>
      <w:r>
        <w:rPr>
          <w:sz w:val="24"/>
          <w:szCs w:val="24"/>
        </w:rPr>
        <w:t>You were in a traffic jam on the way to the testing facility</w:t>
      </w:r>
    </w:p>
    <w:p w:rsidR="00080FE5" w:rsidRDefault="00080FE5" w:rsidP="00080FE5">
      <w:pPr>
        <w:numPr>
          <w:ilvl w:val="0"/>
          <w:numId w:val="12"/>
        </w:numPr>
        <w:autoSpaceDE w:val="0"/>
        <w:autoSpaceDN w:val="0"/>
        <w:adjustRightInd w:val="0"/>
        <w:rPr>
          <w:sz w:val="24"/>
          <w:szCs w:val="24"/>
        </w:rPr>
      </w:pPr>
      <w:r>
        <w:rPr>
          <w:sz w:val="24"/>
          <w:szCs w:val="24"/>
        </w:rPr>
        <w:t>You overslept</w:t>
      </w:r>
    </w:p>
    <w:p w:rsidR="00080FE5" w:rsidRDefault="00080FE5" w:rsidP="00080FE5">
      <w:pPr>
        <w:numPr>
          <w:ilvl w:val="0"/>
          <w:numId w:val="12"/>
        </w:numPr>
        <w:autoSpaceDE w:val="0"/>
        <w:autoSpaceDN w:val="0"/>
        <w:adjustRightInd w:val="0"/>
        <w:rPr>
          <w:sz w:val="24"/>
          <w:szCs w:val="24"/>
        </w:rPr>
      </w:pPr>
      <w:r>
        <w:rPr>
          <w:sz w:val="24"/>
          <w:szCs w:val="24"/>
        </w:rPr>
        <w:t>You reported to the wrong building</w:t>
      </w:r>
    </w:p>
    <w:p w:rsidR="00080FE5" w:rsidRDefault="00080FE5" w:rsidP="00080FE5">
      <w:pPr>
        <w:numPr>
          <w:ilvl w:val="0"/>
          <w:numId w:val="12"/>
        </w:numPr>
        <w:autoSpaceDE w:val="0"/>
        <w:autoSpaceDN w:val="0"/>
        <w:adjustRightInd w:val="0"/>
        <w:rPr>
          <w:sz w:val="24"/>
          <w:szCs w:val="24"/>
        </w:rPr>
      </w:pPr>
      <w:r>
        <w:rPr>
          <w:sz w:val="24"/>
          <w:szCs w:val="24"/>
        </w:rPr>
        <w:t>A train held you up and kept you from showing up on time</w:t>
      </w:r>
    </w:p>
    <w:p w:rsidR="00080FE5" w:rsidRDefault="00080FE5" w:rsidP="00080FE5">
      <w:pPr>
        <w:pStyle w:val="BodyText2"/>
        <w:tabs>
          <w:tab w:val="left" w:pos="6480"/>
        </w:tabs>
        <w:autoSpaceDE w:val="0"/>
        <w:autoSpaceDN w:val="0"/>
        <w:adjustRightInd w:val="0"/>
        <w:rPr>
          <w:bCs/>
          <w:szCs w:val="24"/>
        </w:rPr>
      </w:pPr>
    </w:p>
    <w:p w:rsidR="00080FE5" w:rsidRDefault="00080FE5" w:rsidP="00080FE5">
      <w:pPr>
        <w:rPr>
          <w:b/>
          <w:sz w:val="24"/>
        </w:rPr>
      </w:pPr>
    </w:p>
    <w:p w:rsidR="00080FE5" w:rsidRDefault="00080FE5" w:rsidP="00080FE5">
      <w:pPr>
        <w:rPr>
          <w:b/>
          <w:sz w:val="24"/>
        </w:rPr>
      </w:pPr>
    </w:p>
    <w:p w:rsidR="00080FE5" w:rsidRDefault="00080FE5" w:rsidP="00080FE5">
      <w:pPr>
        <w:rPr>
          <w:b/>
          <w:sz w:val="24"/>
        </w:rPr>
      </w:pPr>
    </w:p>
    <w:p w:rsidR="00080FE5" w:rsidRDefault="00080FE5" w:rsidP="00080FE5">
      <w:pPr>
        <w:rPr>
          <w:b/>
          <w:sz w:val="24"/>
        </w:rPr>
      </w:pPr>
    </w:p>
    <w:p w:rsidR="00080FE5" w:rsidRDefault="00080FE5" w:rsidP="00080FE5">
      <w:pPr>
        <w:pStyle w:val="BodyText2"/>
        <w:tabs>
          <w:tab w:val="left" w:pos="6480"/>
        </w:tabs>
        <w:autoSpaceDE w:val="0"/>
        <w:autoSpaceDN w:val="0"/>
        <w:adjustRightInd w:val="0"/>
        <w:rPr>
          <w:b w:val="0"/>
        </w:rPr>
      </w:pPr>
      <w:r>
        <w:rPr>
          <w:b w:val="0"/>
        </w:rPr>
        <w:tab/>
      </w:r>
      <w:r>
        <w:rPr>
          <w:b w:val="0"/>
        </w:rPr>
        <w:tab/>
      </w:r>
      <w:r>
        <w:rPr>
          <w:b w:val="0"/>
        </w:rPr>
        <w:tab/>
      </w:r>
      <w:r>
        <w:rPr>
          <w:b w:val="0"/>
        </w:rPr>
        <w:tab/>
      </w:r>
      <w:r>
        <w:rPr>
          <w:b w:val="0"/>
        </w:rPr>
        <w:tab/>
      </w:r>
      <w:r>
        <w:rPr>
          <w:b w:val="0"/>
        </w:rPr>
        <w:tab/>
      </w:r>
      <w:r>
        <w:rPr>
          <w:b w:val="0"/>
        </w:rPr>
        <w:tab/>
      </w:r>
      <w:r>
        <w:rPr>
          <w:b w:val="0"/>
        </w:rPr>
        <w:tab/>
      </w:r>
    </w:p>
    <w:p w:rsidR="00080FE5" w:rsidRDefault="00080FE5" w:rsidP="00080FE5">
      <w:pPr>
        <w:pStyle w:val="BodyText2"/>
        <w:tabs>
          <w:tab w:val="left" w:pos="6480"/>
        </w:tabs>
        <w:autoSpaceDE w:val="0"/>
        <w:autoSpaceDN w:val="0"/>
        <w:adjustRightInd w:val="0"/>
      </w:pPr>
      <w:r>
        <w:rPr>
          <w:b w:val="0"/>
        </w:rPr>
        <w:tab/>
      </w:r>
      <w:r>
        <w:t>ATCH 1 (2 of 8)</w:t>
      </w:r>
    </w:p>
    <w:p w:rsidR="00080FE5" w:rsidRDefault="00080FE5" w:rsidP="00080FE5">
      <w:pPr>
        <w:pStyle w:val="BodyText2"/>
        <w:tabs>
          <w:tab w:val="left" w:pos="6480"/>
        </w:tabs>
        <w:autoSpaceDE w:val="0"/>
        <w:autoSpaceDN w:val="0"/>
        <w:adjustRightInd w:val="0"/>
        <w:rPr>
          <w:bCs/>
          <w:szCs w:val="24"/>
        </w:rPr>
      </w:pPr>
      <w:r>
        <w:br w:type="page"/>
      </w:r>
    </w:p>
    <w:p w:rsidR="00080FE5" w:rsidRDefault="00080FE5" w:rsidP="00080FE5">
      <w:pPr>
        <w:rPr>
          <w:b/>
          <w:sz w:val="24"/>
        </w:rPr>
      </w:pPr>
    </w:p>
    <w:p w:rsidR="00080FE5" w:rsidRDefault="00080FE5" w:rsidP="00080FE5">
      <w:pPr>
        <w:rPr>
          <w:b/>
          <w:sz w:val="24"/>
        </w:rPr>
      </w:pPr>
      <w:r>
        <w:rPr>
          <w:b/>
          <w:sz w:val="24"/>
        </w:rPr>
        <w:t>Q:  WHAT IS A WAPS TEST COMPROMISE?</w:t>
      </w:r>
    </w:p>
    <w:p w:rsidR="00080FE5" w:rsidRDefault="00080FE5" w:rsidP="00080FE5">
      <w:pPr>
        <w:rPr>
          <w:b/>
          <w:sz w:val="24"/>
        </w:rPr>
      </w:pPr>
    </w:p>
    <w:p w:rsidR="00080FE5" w:rsidRDefault="00080FE5" w:rsidP="00080FE5">
      <w:pPr>
        <w:pStyle w:val="BodyText2"/>
        <w:rPr>
          <w:b w:val="0"/>
          <w:u w:val="single"/>
        </w:rPr>
      </w:pPr>
      <w:r>
        <w:t xml:space="preserve">A:  </w:t>
      </w:r>
      <w:r>
        <w:rPr>
          <w:b w:val="0"/>
        </w:rPr>
        <w:t xml:space="preserve">AFI 36-2605, </w:t>
      </w:r>
      <w:r>
        <w:rPr>
          <w:b w:val="0"/>
          <w:i/>
        </w:rPr>
        <w:t>Air Force Military Personnel Testing System</w:t>
      </w:r>
      <w:r>
        <w:rPr>
          <w:b w:val="0"/>
        </w:rPr>
        <w:t xml:space="preserve">, lists what constitutes a test compromise.  The following are some of the general rules listed in this instruction that may serve as a basis for punitive or administrative actions or both.  This list is not comprehensive.  </w:t>
      </w:r>
      <w:r>
        <w:rPr>
          <w:b w:val="0"/>
          <w:u w:val="single"/>
        </w:rPr>
        <w:t xml:space="preserve">It is your responsibility to know what is and what </w:t>
      </w:r>
      <w:proofErr w:type="gramStart"/>
      <w:r>
        <w:rPr>
          <w:b w:val="0"/>
          <w:u w:val="single"/>
        </w:rPr>
        <w:t>isn’t a compromise</w:t>
      </w:r>
      <w:proofErr w:type="gramEnd"/>
      <w:r>
        <w:rPr>
          <w:b w:val="0"/>
          <w:u w:val="single"/>
        </w:rPr>
        <w:t xml:space="preserve">.  Think of it this way, if you have any doubt that something may be a compromise of test or study material, </w:t>
      </w:r>
      <w:proofErr w:type="gramStart"/>
      <w:r>
        <w:rPr>
          <w:b w:val="0"/>
          <w:u w:val="single"/>
        </w:rPr>
        <w:t>then</w:t>
      </w:r>
      <w:proofErr w:type="gramEnd"/>
      <w:r>
        <w:rPr>
          <w:b w:val="0"/>
          <w:u w:val="single"/>
        </w:rPr>
        <w:t xml:space="preserve"> it probably is.</w:t>
      </w:r>
    </w:p>
    <w:p w:rsidR="00080FE5" w:rsidRDefault="00080FE5" w:rsidP="00080FE5">
      <w:pPr>
        <w:pStyle w:val="BodyText2"/>
        <w:rPr>
          <w:b w:val="0"/>
          <w:u w:val="single"/>
        </w:rPr>
      </w:pPr>
    </w:p>
    <w:p w:rsidR="00080FE5" w:rsidRPr="00CE1BAE" w:rsidRDefault="00080FE5" w:rsidP="00080FE5">
      <w:pPr>
        <w:pStyle w:val="BodyText2"/>
        <w:numPr>
          <w:ilvl w:val="0"/>
          <w:numId w:val="9"/>
        </w:numPr>
        <w:rPr>
          <w:b w:val="0"/>
        </w:rPr>
      </w:pPr>
      <w:r>
        <w:t>Air Force members, (active duty, ANG, Reserve, and civilians under Air Force authority) will not possess, reproduce, distribute, or communicate in any way the contents of test material unless authorized by AFI 36-2605.</w:t>
      </w:r>
    </w:p>
    <w:p w:rsidR="00080FE5" w:rsidRPr="00126892" w:rsidRDefault="00080FE5" w:rsidP="00080FE5">
      <w:pPr>
        <w:numPr>
          <w:ilvl w:val="0"/>
          <w:numId w:val="9"/>
        </w:numPr>
        <w:tabs>
          <w:tab w:val="left" w:pos="2448"/>
          <w:tab w:val="left" w:pos="3600"/>
          <w:tab w:val="left" w:pos="4752"/>
          <w:tab w:val="left" w:pos="5904"/>
        </w:tabs>
        <w:ind w:right="-720"/>
        <w:rPr>
          <w:sz w:val="24"/>
          <w:szCs w:val="24"/>
        </w:rPr>
      </w:pPr>
      <w:r w:rsidRPr="00126892">
        <w:rPr>
          <w:sz w:val="24"/>
          <w:szCs w:val="24"/>
        </w:rPr>
        <w:t>Taking, reviewing, or having access to actual test material.</w:t>
      </w:r>
    </w:p>
    <w:p w:rsidR="00080FE5" w:rsidRDefault="00080FE5" w:rsidP="00080FE5">
      <w:pPr>
        <w:pStyle w:val="BodyText2"/>
        <w:numPr>
          <w:ilvl w:val="0"/>
          <w:numId w:val="8"/>
        </w:numPr>
        <w:rPr>
          <w:b w:val="0"/>
        </w:rPr>
      </w:pPr>
      <w:r>
        <w:rPr>
          <w:b w:val="0"/>
        </w:rPr>
        <w:t>Reviewing or having access to illegal study materials that reveal the specific content of actual or suspected test material.</w:t>
      </w:r>
    </w:p>
    <w:p w:rsidR="00080FE5" w:rsidRDefault="00080FE5" w:rsidP="00080FE5">
      <w:pPr>
        <w:pStyle w:val="BodyText2"/>
        <w:numPr>
          <w:ilvl w:val="0"/>
          <w:numId w:val="8"/>
        </w:numPr>
        <w:rPr>
          <w:b w:val="0"/>
        </w:rPr>
      </w:pPr>
      <w:r>
        <w:rPr>
          <w:b w:val="0"/>
        </w:rPr>
        <w:t>Questioning examinees for the purpose of determining test content.</w:t>
      </w:r>
    </w:p>
    <w:p w:rsidR="00080FE5" w:rsidRDefault="00080FE5" w:rsidP="00080FE5">
      <w:pPr>
        <w:pStyle w:val="BodyText2"/>
        <w:numPr>
          <w:ilvl w:val="0"/>
          <w:numId w:val="8"/>
        </w:numPr>
        <w:rPr>
          <w:b w:val="0"/>
        </w:rPr>
      </w:pPr>
      <w:r>
        <w:rPr>
          <w:b w:val="0"/>
        </w:rPr>
        <w:t>Reproducing or copying any test material, in whole or part.</w:t>
      </w:r>
    </w:p>
    <w:p w:rsidR="00080FE5" w:rsidRDefault="00080FE5" w:rsidP="00080FE5">
      <w:pPr>
        <w:pStyle w:val="BodyText2"/>
        <w:numPr>
          <w:ilvl w:val="0"/>
          <w:numId w:val="8"/>
        </w:numPr>
        <w:rPr>
          <w:b w:val="0"/>
        </w:rPr>
      </w:pPr>
      <w:r>
        <w:rPr>
          <w:b w:val="0"/>
        </w:rPr>
        <w:t>Training that concentrates on “teaching the test” or that emphasizes information known or believed to be on a specific test.</w:t>
      </w:r>
    </w:p>
    <w:p w:rsidR="00080FE5" w:rsidRDefault="00080FE5" w:rsidP="00080FE5">
      <w:pPr>
        <w:pStyle w:val="BodyText2"/>
        <w:numPr>
          <w:ilvl w:val="0"/>
          <w:numId w:val="8"/>
        </w:numPr>
        <w:rPr>
          <w:b w:val="0"/>
        </w:rPr>
      </w:pPr>
      <w:r>
        <w:rPr>
          <w:b w:val="0"/>
        </w:rPr>
        <w:t>Taking a test and claiming to be another examinee.</w:t>
      </w:r>
    </w:p>
    <w:p w:rsidR="00080FE5" w:rsidRDefault="00080FE5" w:rsidP="00080FE5">
      <w:pPr>
        <w:pStyle w:val="BodyText2"/>
        <w:numPr>
          <w:ilvl w:val="0"/>
          <w:numId w:val="8"/>
        </w:numPr>
        <w:rPr>
          <w:b w:val="0"/>
        </w:rPr>
      </w:pPr>
      <w:r>
        <w:rPr>
          <w:b w:val="0"/>
        </w:rPr>
        <w:t>Opening or tampering with any package containing CONTROLLED TEST MATERIAL.</w:t>
      </w:r>
    </w:p>
    <w:p w:rsidR="00080FE5" w:rsidRDefault="00080FE5" w:rsidP="00080FE5">
      <w:pPr>
        <w:pStyle w:val="BodyText2"/>
        <w:numPr>
          <w:ilvl w:val="0"/>
          <w:numId w:val="10"/>
        </w:numPr>
        <w:rPr>
          <w:b w:val="0"/>
        </w:rPr>
      </w:pPr>
      <w:r>
        <w:rPr>
          <w:b w:val="0"/>
        </w:rPr>
        <w:t>Reviewing or using any “highlighted” or marked study material or notes that reflect actual or suspected test material that is shared between, used by, or observed by more than one examinee or potential examinee or any unauthorized individual.</w:t>
      </w:r>
    </w:p>
    <w:p w:rsidR="00080FE5" w:rsidRDefault="00080FE5" w:rsidP="00080FE5">
      <w:pPr>
        <w:pStyle w:val="BodyText2"/>
        <w:numPr>
          <w:ilvl w:val="0"/>
          <w:numId w:val="8"/>
        </w:numPr>
        <w:rPr>
          <w:b w:val="0"/>
        </w:rPr>
      </w:pPr>
      <w:r>
        <w:rPr>
          <w:b w:val="0"/>
        </w:rPr>
        <w:t>Discussing actual test material or the specific contents of testable material in such a way as to highlight actual or potential test material or test questions in correspondence that is distributed.</w:t>
      </w:r>
    </w:p>
    <w:p w:rsidR="00080FE5" w:rsidRDefault="00080FE5" w:rsidP="00080FE5">
      <w:pPr>
        <w:pStyle w:val="BodyText2"/>
        <w:numPr>
          <w:ilvl w:val="0"/>
          <w:numId w:val="8"/>
        </w:numPr>
        <w:rPr>
          <w:b w:val="0"/>
        </w:rPr>
      </w:pPr>
      <w:r>
        <w:rPr>
          <w:b w:val="0"/>
        </w:rPr>
        <w:t>Removing testing material from the testing room.</w:t>
      </w:r>
    </w:p>
    <w:p w:rsidR="00080FE5" w:rsidRDefault="00080FE5" w:rsidP="00080FE5">
      <w:pPr>
        <w:pStyle w:val="BodyText2"/>
        <w:numPr>
          <w:ilvl w:val="0"/>
          <w:numId w:val="8"/>
        </w:numPr>
        <w:rPr>
          <w:b w:val="0"/>
        </w:rPr>
      </w:pPr>
      <w:r>
        <w:rPr>
          <w:b w:val="0"/>
        </w:rPr>
        <w:t xml:space="preserve">Group study.  Group study is defined as any examinee or potential examinee discussing or sharing in any form, information about actual test material or marked/highlighted testable material with other examinees, potential examinees, or other unauthorized individuals; or to study for a WAPS test with anyone else.  </w:t>
      </w:r>
    </w:p>
    <w:p w:rsidR="00080FE5" w:rsidRDefault="00080FE5" w:rsidP="00080FE5">
      <w:pPr>
        <w:pStyle w:val="BodyText2"/>
        <w:numPr>
          <w:ilvl w:val="0"/>
          <w:numId w:val="8"/>
        </w:numPr>
        <w:tabs>
          <w:tab w:val="left" w:pos="720"/>
        </w:tabs>
        <w:rPr>
          <w:b w:val="0"/>
          <w:bCs/>
        </w:rPr>
      </w:pPr>
      <w:r>
        <w:rPr>
          <w:b w:val="0"/>
        </w:rPr>
        <w:t xml:space="preserve">Copying from another examinee’s answer sheet or asking another examinee for help during a test administration period. </w:t>
      </w:r>
    </w:p>
    <w:p w:rsidR="00080FE5" w:rsidRDefault="00080FE5" w:rsidP="00080FE5">
      <w:pPr>
        <w:pStyle w:val="BodyText2"/>
        <w:numPr>
          <w:ilvl w:val="0"/>
          <w:numId w:val="8"/>
        </w:numPr>
        <w:rPr>
          <w:b w:val="0"/>
          <w:bCs/>
        </w:rPr>
      </w:pPr>
      <w:r>
        <w:rPr>
          <w:b w:val="0"/>
          <w:bCs/>
        </w:rPr>
        <w:t>Using equipment not authorized during test administration such as an unapproved calculator.</w:t>
      </w:r>
    </w:p>
    <w:p w:rsidR="00080FE5" w:rsidRDefault="00080FE5" w:rsidP="00080FE5">
      <w:pPr>
        <w:pStyle w:val="BodyText2"/>
        <w:numPr>
          <w:ilvl w:val="0"/>
          <w:numId w:val="8"/>
        </w:numPr>
        <w:rPr>
          <w:b w:val="0"/>
          <w:bCs/>
        </w:rPr>
      </w:pPr>
      <w:r>
        <w:rPr>
          <w:b w:val="0"/>
          <w:bCs/>
        </w:rPr>
        <w:t>Sharing marked or unmarked commercial study guides.</w:t>
      </w:r>
    </w:p>
    <w:p w:rsidR="00080FE5" w:rsidRDefault="00080FE5" w:rsidP="00080FE5">
      <w:pPr>
        <w:pStyle w:val="BodyText2"/>
        <w:ind w:left="7200"/>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tabs>
          <w:tab w:val="left" w:pos="2448"/>
          <w:tab w:val="left" w:pos="3600"/>
          <w:tab w:val="left" w:pos="4752"/>
          <w:tab w:val="left" w:pos="5904"/>
          <w:tab w:val="left" w:pos="6480"/>
        </w:tabs>
        <w:ind w:right="-720"/>
        <w:rPr>
          <w:b/>
          <w:bCs/>
          <w:sz w:val="24"/>
        </w:rPr>
      </w:pPr>
      <w:r>
        <w:tab/>
      </w:r>
      <w:r>
        <w:tab/>
      </w:r>
      <w:r>
        <w:tab/>
      </w:r>
      <w:r>
        <w:tab/>
      </w:r>
      <w:r>
        <w:tab/>
      </w:r>
      <w:r>
        <w:rPr>
          <w:b/>
          <w:bCs/>
          <w:sz w:val="24"/>
        </w:rPr>
        <w:t>ATCH 1 (3 of 8)</w:t>
      </w:r>
    </w:p>
    <w:p w:rsidR="00080FE5" w:rsidRDefault="00080FE5" w:rsidP="00080FE5">
      <w:pPr>
        <w:tabs>
          <w:tab w:val="left" w:pos="2448"/>
          <w:tab w:val="left" w:pos="3600"/>
          <w:tab w:val="left" w:pos="4752"/>
          <w:tab w:val="left" w:pos="5904"/>
          <w:tab w:val="left" w:pos="6480"/>
        </w:tabs>
        <w:ind w:right="-720"/>
        <w:rPr>
          <w:b/>
          <w:bCs/>
          <w:sz w:val="24"/>
        </w:rPr>
      </w:pPr>
      <w:r>
        <w:rPr>
          <w:b/>
          <w:bCs/>
          <w:sz w:val="24"/>
        </w:rPr>
        <w:br w:type="page"/>
      </w:r>
    </w:p>
    <w:p w:rsidR="00080FE5" w:rsidRDefault="00080FE5" w:rsidP="00080FE5">
      <w:pPr>
        <w:pStyle w:val="BodyText2"/>
      </w:pPr>
    </w:p>
    <w:p w:rsidR="00080FE5" w:rsidRDefault="00080FE5" w:rsidP="00080FE5">
      <w:pPr>
        <w:pStyle w:val="BodyText2"/>
      </w:pPr>
      <w:r>
        <w:t xml:space="preserve">Q:  WHY DOES IT TAKE SO LONG TO RELEASE PROMOTION SELECTIONS WHEN I TESTED MONTHS AGO?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Many people wonder why the test examiner can’t score their test upon completion of the test.  It’s not that easy.  A period of time must be allowed for the test takers to challenge the validity of test questions.  This process further ensures the Air Force is administering tests that are technically accurate.  If a test question is challenged, the Air Force Occupational Measurement Squadron, at Randolph AFB, reviews the validity of each question.  Based on that review, questions can be deleted from the test.  Just prior to the select phase, a final score key with all deleted questions is made and at that time all tests are scored.  If the tests were scored and results given out once a person finished testing, there’s a strong possibility the scores could change at selection time.  We don’t want to tell someone they scored a 75 on the PFE in February, and then tell them they weren’t selected in June because their score was really a 70 based on deleted questions.  Rest assured</w:t>
      </w:r>
      <w:proofErr w:type="gramStart"/>
      <w:r>
        <w:rPr>
          <w:sz w:val="24"/>
        </w:rPr>
        <w:t>,</w:t>
      </w:r>
      <w:proofErr w:type="gramEnd"/>
      <w:r>
        <w:rPr>
          <w:sz w:val="24"/>
        </w:rPr>
        <w:t xml:space="preserve"> we’re doing our best to get releases out as quickly as possible.</w:t>
      </w:r>
    </w:p>
    <w:p w:rsidR="00080FE5" w:rsidRDefault="00080FE5" w:rsidP="00080FE5">
      <w:pPr>
        <w:tabs>
          <w:tab w:val="left" w:pos="2448"/>
          <w:tab w:val="left" w:pos="3600"/>
          <w:tab w:val="left" w:pos="4752"/>
          <w:tab w:val="left" w:pos="5904"/>
        </w:tabs>
        <w:ind w:right="-720"/>
        <w:rPr>
          <w:b/>
          <w:sz w:val="24"/>
        </w:rPr>
      </w:pPr>
    </w:p>
    <w:p w:rsidR="00080FE5" w:rsidRPr="00640A6D" w:rsidRDefault="00080FE5" w:rsidP="00080FE5">
      <w:pPr>
        <w:tabs>
          <w:tab w:val="left" w:pos="2448"/>
          <w:tab w:val="left" w:pos="3600"/>
          <w:tab w:val="left" w:pos="4752"/>
          <w:tab w:val="left" w:pos="5904"/>
        </w:tabs>
        <w:ind w:right="-720"/>
        <w:rPr>
          <w:b/>
          <w:sz w:val="24"/>
        </w:rPr>
      </w:pPr>
      <w:r>
        <w:rPr>
          <w:b/>
          <w:sz w:val="24"/>
        </w:rPr>
        <w:t>Q:  WHAT IS THIS YEAR’S CUTOFF SCORE FOR MY AFSC?</w:t>
      </w:r>
      <w:r>
        <w:rPr>
          <w:b/>
          <w:sz w:val="24"/>
          <w:u w:val="single"/>
        </w:rPr>
        <w:t xml:space="preserve"> </w:t>
      </w:r>
      <w:r>
        <w:rPr>
          <w:sz w:val="24"/>
        </w:rPr>
        <w:t xml:space="preserve"> </w:t>
      </w:r>
    </w:p>
    <w:p w:rsidR="00080FE5" w:rsidRDefault="00080FE5" w:rsidP="00080FE5">
      <w:pPr>
        <w:tabs>
          <w:tab w:val="left" w:pos="2448"/>
          <w:tab w:val="left" w:pos="3600"/>
          <w:tab w:val="left" w:pos="4752"/>
          <w:tab w:val="left" w:pos="5904"/>
        </w:tabs>
        <w:ind w:right="-720"/>
        <w:rPr>
          <w:b/>
          <w:sz w:val="24"/>
        </w:rPr>
      </w:pPr>
      <w:r>
        <w:rPr>
          <w:b/>
          <w:sz w:val="24"/>
        </w:rPr>
        <w:tab/>
      </w:r>
      <w:r>
        <w:rPr>
          <w:b/>
          <w:sz w:val="24"/>
        </w:rPr>
        <w:tab/>
      </w:r>
      <w:r>
        <w:rPr>
          <w:b/>
          <w:sz w:val="24"/>
        </w:rPr>
        <w:tab/>
      </w:r>
      <w:r>
        <w:rPr>
          <w:b/>
          <w:sz w:val="24"/>
        </w:rPr>
        <w:tab/>
      </w:r>
      <w:r>
        <w:rPr>
          <w:b/>
          <w:sz w:val="24"/>
        </w:rPr>
        <w:tab/>
      </w: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Although many people think that AFPC or HQ USAF determines each cutoff score, the truth is that people competing for promotion really establish them.  HQ USAF determines how many enlisted members can be promoted each cycle based on end strength and fiscal constraints, and then we apply that quota equally to each AFSC based on the total eligible population.  This is referred to as equal selection opportunity (ESO).  The total score of the last person selected within the quota then becomes the cutoff score for promotion in that AFSC.  Therefore, cutoff scores are not determined until HQ AFPC actually runs the selection list, just prior to public release.</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sz w:val="24"/>
        </w:rPr>
        <w:t xml:space="preserve"> </w:t>
      </w:r>
      <w:r>
        <w:rPr>
          <w:b/>
          <w:sz w:val="24"/>
        </w:rPr>
        <w:t>Q:  WHAT DOES THE WORD “TENTATIVE” MEAN?</w:t>
      </w:r>
      <w:r>
        <w:rPr>
          <w:sz w:val="24"/>
        </w:rPr>
        <w:t xml:space="preserve">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u w:val="single"/>
        </w:rPr>
      </w:pPr>
      <w:r>
        <w:rPr>
          <w:b/>
          <w:sz w:val="24"/>
        </w:rPr>
        <w:t>A:</w:t>
      </w:r>
      <w:r>
        <w:rPr>
          <w:sz w:val="24"/>
        </w:rPr>
        <w:t xml:space="preserve">  The word “tentative”, when it refers to enlisted promotion announcements, means your announced promotion status and promotion sequence number are subject to verification against your Unit Personnel Record Group maintained at your personnel flight.  </w:t>
      </w:r>
      <w:r>
        <w:rPr>
          <w:sz w:val="24"/>
          <w:u w:val="single"/>
        </w:rPr>
        <w:t>MPFs must make certain that the points reflected by the data system are valid and supported with source documents.</w:t>
      </w:r>
      <w:r>
        <w:rPr>
          <w:sz w:val="24"/>
        </w:rPr>
        <w:t xml:space="preserve">  It is important for you to remember that an erroneous tentative selection will result in your removal from the selection list.  When you think this through, you should conclude that it’s the only right thing to do.  Few people really want a promotion they did not earn!  Remember also that removal from a promotion list that is “tentative” is both heartbreaking and embarrassing.  </w:t>
      </w:r>
      <w:r>
        <w:rPr>
          <w:sz w:val="24"/>
          <w:u w:val="single"/>
        </w:rPr>
        <w:t>Make sure that all items for which you are credited on your DVR are officially documented in your personnel record weeks in advance of the promotion selection date.</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bCs/>
          <w:sz w:val="24"/>
        </w:rPr>
      </w:pPr>
      <w:r>
        <w:rPr>
          <w:b/>
          <w:sz w:val="24"/>
        </w:rPr>
        <w:tab/>
      </w:r>
      <w:r>
        <w:rPr>
          <w:b/>
          <w:sz w:val="24"/>
        </w:rPr>
        <w:tab/>
      </w:r>
      <w:r>
        <w:rPr>
          <w:b/>
          <w:sz w:val="24"/>
        </w:rPr>
        <w:tab/>
      </w:r>
      <w:r>
        <w:rPr>
          <w:b/>
          <w:sz w:val="24"/>
        </w:rPr>
        <w:tab/>
      </w:r>
      <w:r>
        <w:rPr>
          <w:b/>
          <w:sz w:val="24"/>
        </w:rPr>
        <w:tab/>
      </w:r>
      <w:r>
        <w:rPr>
          <w:b/>
          <w:bCs/>
          <w:sz w:val="24"/>
        </w:rPr>
        <w:t>ATCH 1 (4 of 8)</w:t>
      </w:r>
    </w:p>
    <w:p w:rsidR="00080FE5" w:rsidRDefault="00080FE5" w:rsidP="00080FE5">
      <w:pPr>
        <w:tabs>
          <w:tab w:val="left" w:pos="2448"/>
          <w:tab w:val="left" w:pos="3600"/>
          <w:tab w:val="left" w:pos="4752"/>
          <w:tab w:val="left" w:pos="5904"/>
        </w:tabs>
        <w:ind w:right="-720"/>
        <w:rPr>
          <w:b/>
          <w:sz w:val="24"/>
        </w:rPr>
      </w:pPr>
      <w:r>
        <w:rPr>
          <w:b/>
          <w:bCs/>
          <w:sz w:val="24"/>
        </w:rPr>
        <w:br w:type="page"/>
      </w:r>
    </w:p>
    <w:p w:rsidR="00080FE5" w:rsidRDefault="00080FE5" w:rsidP="00080FE5">
      <w:pPr>
        <w:tabs>
          <w:tab w:val="left" w:pos="2448"/>
          <w:tab w:val="left" w:pos="3600"/>
          <w:tab w:val="left" w:pos="4752"/>
          <w:tab w:val="left" w:pos="5904"/>
        </w:tabs>
        <w:ind w:right="-720"/>
        <w:rPr>
          <w:b/>
          <w:sz w:val="24"/>
        </w:rPr>
      </w:pPr>
      <w:r>
        <w:rPr>
          <w:b/>
          <w:sz w:val="24"/>
        </w:rPr>
        <w:t>Q:  WHAT DOES THE WORD “INELIGIBLE” MEAN?</w:t>
      </w:r>
    </w:p>
    <w:p w:rsidR="00080FE5" w:rsidRDefault="00080FE5" w:rsidP="00080FE5">
      <w:pPr>
        <w:tabs>
          <w:tab w:val="left" w:pos="2448"/>
          <w:tab w:val="left" w:pos="3600"/>
          <w:tab w:val="left" w:pos="4752"/>
          <w:tab w:val="left" w:pos="5904"/>
        </w:tabs>
        <w:ind w:right="-720"/>
        <w:rPr>
          <w:b/>
          <w:sz w:val="24"/>
        </w:rPr>
      </w:pPr>
    </w:p>
    <w:p w:rsidR="00080FE5" w:rsidRPr="00640A6D" w:rsidRDefault="00080FE5" w:rsidP="00080FE5">
      <w:pPr>
        <w:tabs>
          <w:tab w:val="left" w:pos="2448"/>
          <w:tab w:val="left" w:pos="3600"/>
          <w:tab w:val="left" w:pos="4752"/>
          <w:tab w:val="left" w:pos="5904"/>
        </w:tabs>
        <w:ind w:right="-720"/>
        <w:rPr>
          <w:sz w:val="24"/>
          <w:szCs w:val="24"/>
        </w:rPr>
      </w:pPr>
      <w:r w:rsidRPr="00640A6D">
        <w:rPr>
          <w:b/>
          <w:sz w:val="24"/>
          <w:szCs w:val="24"/>
        </w:rPr>
        <w:t xml:space="preserve">A:  </w:t>
      </w:r>
      <w:r w:rsidRPr="00640A6D">
        <w:rPr>
          <w:sz w:val="24"/>
          <w:szCs w:val="24"/>
        </w:rPr>
        <w:t xml:space="preserve">If on or after the PECD an individual becomes ineligible for promotion, </w:t>
      </w:r>
      <w:r>
        <w:rPr>
          <w:sz w:val="24"/>
          <w:szCs w:val="24"/>
        </w:rPr>
        <w:t xml:space="preserve">in accordance with AFI 36-2502, Table 1.1, </w:t>
      </w:r>
      <w:r w:rsidRPr="00640A6D">
        <w:rPr>
          <w:sz w:val="24"/>
          <w:szCs w:val="24"/>
        </w:rPr>
        <w:t xml:space="preserve">they cannot test, cannot be considered if already tested, and their projected promotion sequence number (line number) will be canceled/removed. </w:t>
      </w: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r>
        <w:rPr>
          <w:b/>
          <w:sz w:val="24"/>
        </w:rPr>
        <w:t>Q:  IF I RECEIVE A REFERRAL EPR WITH AN OVERALL RATING OF “3” AND IT CLOSED OUT AFTER PECD, AM I ELIGIBLE FOR PROMOTION?</w:t>
      </w: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r>
        <w:rPr>
          <w:b/>
          <w:sz w:val="24"/>
        </w:rPr>
        <w:t xml:space="preserve">A:  </w:t>
      </w:r>
      <w:r>
        <w:rPr>
          <w:sz w:val="24"/>
        </w:rPr>
        <w:t>Individuals receiving a referral EPR or an overall rating of a “2” or lower on or after the PECD are ineligible for promotion.  In addition, individuals remain ineligible for promotion until they receive an EPR with an overall rating of “3” or higher that is not a referral.</w:t>
      </w:r>
    </w:p>
    <w:p w:rsidR="00080FE5" w:rsidRDefault="00080FE5" w:rsidP="00080FE5">
      <w:pPr>
        <w:pStyle w:val="BodyText"/>
        <w:rPr>
          <w:b w:val="0"/>
        </w:rPr>
      </w:pPr>
    </w:p>
    <w:p w:rsidR="00080FE5" w:rsidRPr="00877E3D" w:rsidRDefault="00080FE5" w:rsidP="00080FE5">
      <w:pPr>
        <w:pStyle w:val="BodyText"/>
        <w:tabs>
          <w:tab w:val="left" w:pos="6480"/>
        </w:tabs>
      </w:pPr>
      <w:r>
        <w:t>Q:  IF I AM SELECTED TO ATTEND AN AIR FORCE COMMISSIONING PROGRAM, AM I ELIGIBLE FOR PROMOTION UNDER WAPS?</w:t>
      </w:r>
      <w:r>
        <w:rPr>
          <w:bCs/>
        </w:rPr>
        <w:t xml:space="preserve"> </w:t>
      </w: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sz w:val="24"/>
        </w:rPr>
      </w:pPr>
      <w:r>
        <w:rPr>
          <w:b/>
          <w:sz w:val="24"/>
        </w:rPr>
        <w:t xml:space="preserve">A:  </w:t>
      </w:r>
      <w:r>
        <w:rPr>
          <w:sz w:val="24"/>
        </w:rPr>
        <w:t xml:space="preserve">Airmen are ineligible for promotion under WAPS effective the first class/training day of an Air Force commissioning program.  A line number may be reinstated if an airman is eliminated from training through no fault of his or her own.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 xml:space="preserve">Q:  HOW </w:t>
      </w:r>
      <w:proofErr w:type="gramStart"/>
      <w:r>
        <w:rPr>
          <w:b/>
          <w:sz w:val="24"/>
        </w:rPr>
        <w:t>ARE</w:t>
      </w:r>
      <w:proofErr w:type="gramEnd"/>
      <w:r>
        <w:rPr>
          <w:b/>
          <w:sz w:val="24"/>
        </w:rPr>
        <w:t xml:space="preserve"> LINE NUMBERS ASSIGNED?</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The present method of determining Promotion Sequence Numbers (PSNs), commonly referred to as line numbers, was developed from the basic military philosophy of rank, precedence, and command.  PSNs are assigned on the basis of date of rank (DOR), total active federal military service (TAFMS), and date of birth.  Selectees are promoted in monthly increments as vacancies occur.</w:t>
      </w:r>
    </w:p>
    <w:p w:rsidR="00080FE5" w:rsidRDefault="00080FE5" w:rsidP="00080FE5">
      <w:pPr>
        <w:pStyle w:val="BodyText"/>
        <w:rPr>
          <w:bCs/>
        </w:rPr>
      </w:pPr>
    </w:p>
    <w:p w:rsidR="00080FE5" w:rsidRPr="008563E0" w:rsidRDefault="00080FE5" w:rsidP="00080FE5">
      <w:pPr>
        <w:tabs>
          <w:tab w:val="left" w:pos="2448"/>
          <w:tab w:val="left" w:pos="3600"/>
          <w:tab w:val="left" w:pos="4752"/>
          <w:tab w:val="left" w:pos="5904"/>
        </w:tabs>
        <w:ind w:right="-720"/>
        <w:rPr>
          <w:b/>
          <w:sz w:val="24"/>
        </w:rPr>
      </w:pPr>
      <w:r>
        <w:rPr>
          <w:b/>
          <w:sz w:val="24"/>
        </w:rPr>
        <w:t>Q:  WHAT IS MY SCORE NOTICE USED FOR?</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The score notice is a report of how you far</w:t>
      </w:r>
      <w:smartTag w:uri="urn:schemas-microsoft-com:office:smarttags" w:element="PersonName">
        <w:r>
          <w:rPr>
            <w:sz w:val="24"/>
          </w:rPr>
          <w:t>ed</w:t>
        </w:r>
      </w:smartTag>
      <w:r>
        <w:rPr>
          <w:sz w:val="24"/>
        </w:rPr>
        <w:t xml:space="preserve"> in the promotion process.  It can also be us</w:t>
      </w:r>
      <w:smartTag w:uri="urn:schemas-microsoft-com:office:smarttags" w:element="PersonName">
        <w:r>
          <w:rPr>
            <w:sz w:val="24"/>
          </w:rPr>
          <w:t>ed</w:t>
        </w:r>
      </w:smartTag>
      <w:r>
        <w:rPr>
          <w:sz w:val="24"/>
        </w:rPr>
        <w:t xml:space="preserve"> with promotion statistics (available within a week in VMPF after public release of promotion selections) in the MPF to determine other promotion information such as average TIS and TIG for selectees and nonselectees.  The only person authoriz</w:t>
      </w:r>
      <w:smartTag w:uri="urn:schemas-microsoft-com:office:smarttags" w:element="PersonName">
        <w:r>
          <w:rPr>
            <w:sz w:val="24"/>
          </w:rPr>
          <w:t>ed</w:t>
        </w:r>
      </w:smartTag>
      <w:r>
        <w:rPr>
          <w:sz w:val="24"/>
        </w:rPr>
        <w:t xml:space="preserve"> to review your score notice without your consent is your imm</w:t>
      </w:r>
      <w:smartTag w:uri="urn:schemas-microsoft-com:office:smarttags" w:element="PersonName">
        <w:r>
          <w:rPr>
            <w:sz w:val="24"/>
          </w:rPr>
          <w:t>ed</w:t>
        </w:r>
      </w:smartTag>
      <w:r>
        <w:rPr>
          <w:sz w:val="24"/>
        </w:rPr>
        <w:t>iate commander.  However, you are encourag</w:t>
      </w:r>
      <w:smartTag w:uri="urn:schemas-microsoft-com:office:smarttags" w:element="PersonName">
        <w:r>
          <w:rPr>
            <w:sz w:val="24"/>
          </w:rPr>
          <w:t>ed</w:t>
        </w:r>
      </w:smartTag>
      <w:r>
        <w:rPr>
          <w:sz w:val="24"/>
        </w:rPr>
        <w:t xml:space="preserve"> to voluntarily share the contents with other Air Force leaders, i.e., mentors and supervisors, in an effort to gain insight from their experience.  The ultimate decision as to whether or not you should share score notice information with anyone other than your commander is up to you.</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sz w:val="24"/>
        </w:rPr>
      </w:pPr>
    </w:p>
    <w:p w:rsidR="00080FE5" w:rsidRDefault="00080FE5" w:rsidP="00080FE5">
      <w:pPr>
        <w:tabs>
          <w:tab w:val="left" w:pos="2448"/>
          <w:tab w:val="left" w:pos="3600"/>
          <w:tab w:val="left" w:pos="4752"/>
          <w:tab w:val="left" w:pos="5904"/>
        </w:tabs>
        <w:ind w:right="-720"/>
        <w:rPr>
          <w:b/>
          <w:bCs/>
          <w:sz w:val="24"/>
          <w:szCs w:val="24"/>
        </w:rPr>
      </w:pPr>
      <w:r>
        <w:rPr>
          <w:b/>
          <w:sz w:val="24"/>
        </w:rPr>
        <w:tab/>
      </w:r>
      <w:r>
        <w:rPr>
          <w:b/>
          <w:sz w:val="24"/>
        </w:rPr>
        <w:tab/>
      </w:r>
      <w:r>
        <w:rPr>
          <w:b/>
          <w:sz w:val="24"/>
        </w:rPr>
        <w:tab/>
      </w:r>
      <w:r>
        <w:rPr>
          <w:b/>
          <w:sz w:val="24"/>
        </w:rPr>
        <w:tab/>
      </w:r>
      <w:r>
        <w:rPr>
          <w:b/>
          <w:sz w:val="24"/>
        </w:rPr>
        <w:tab/>
      </w:r>
      <w:r w:rsidRPr="00C41135">
        <w:rPr>
          <w:b/>
          <w:bCs/>
          <w:sz w:val="24"/>
          <w:szCs w:val="24"/>
        </w:rPr>
        <w:t>ATCH 1 (5 of 8)</w:t>
      </w:r>
    </w:p>
    <w:p w:rsidR="00080FE5" w:rsidRPr="00C41135" w:rsidRDefault="00080FE5" w:rsidP="00080FE5">
      <w:pPr>
        <w:tabs>
          <w:tab w:val="left" w:pos="2448"/>
          <w:tab w:val="left" w:pos="3600"/>
          <w:tab w:val="left" w:pos="4752"/>
          <w:tab w:val="left" w:pos="5904"/>
        </w:tabs>
        <w:ind w:right="-720"/>
        <w:rPr>
          <w:b/>
          <w:sz w:val="24"/>
          <w:szCs w:val="24"/>
        </w:rPr>
      </w:pPr>
      <w:r>
        <w:rPr>
          <w:b/>
          <w:bCs/>
          <w:sz w:val="24"/>
          <w:szCs w:val="24"/>
        </w:rPr>
        <w:br w:type="page"/>
      </w:r>
    </w:p>
    <w:p w:rsidR="00080FE5" w:rsidRDefault="00080FE5" w:rsidP="00080FE5">
      <w:pPr>
        <w:tabs>
          <w:tab w:val="left" w:pos="2448"/>
          <w:tab w:val="left" w:pos="3600"/>
          <w:tab w:val="left" w:pos="4752"/>
          <w:tab w:val="left" w:pos="5904"/>
        </w:tabs>
        <w:ind w:right="-720"/>
        <w:rPr>
          <w:sz w:val="24"/>
        </w:rPr>
      </w:pPr>
      <w:r>
        <w:rPr>
          <w:b/>
          <w:sz w:val="24"/>
        </w:rPr>
        <w:t>Q:  HOW DO I GET A COPY OF MY SCORE NOTICE?</w:t>
      </w:r>
      <w:r>
        <w:rPr>
          <w:sz w:val="24"/>
        </w:rPr>
        <w:t xml:space="preserve">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216"/>
        <w:rPr>
          <w:sz w:val="24"/>
        </w:rPr>
      </w:pPr>
      <w:r>
        <w:rPr>
          <w:b/>
          <w:sz w:val="24"/>
        </w:rPr>
        <w:t>A:</w:t>
      </w:r>
      <w:r>
        <w:rPr>
          <w:sz w:val="24"/>
        </w:rPr>
        <w:t xml:space="preserve">  After promotion selections are releas</w:t>
      </w:r>
      <w:smartTag w:uri="urn:schemas-microsoft-com:office:smarttags" w:element="PersonName">
        <w:r>
          <w:rPr>
            <w:sz w:val="24"/>
          </w:rPr>
          <w:t>ed</w:t>
        </w:r>
      </w:smartTag>
      <w:r>
        <w:rPr>
          <w:sz w:val="24"/>
        </w:rPr>
        <w:t>, everyone who test</w:t>
      </w:r>
      <w:smartTag w:uri="urn:schemas-microsoft-com:office:smarttags" w:element="PersonName">
        <w:r>
          <w:rPr>
            <w:sz w:val="24"/>
          </w:rPr>
          <w:t>ed</w:t>
        </w:r>
      </w:smartTag>
      <w:r>
        <w:rPr>
          <w:sz w:val="24"/>
        </w:rPr>
        <w:t xml:space="preserve"> and remain</w:t>
      </w:r>
      <w:smartTag w:uri="urn:schemas-microsoft-com:office:smarttags" w:element="PersonName">
        <w:r>
          <w:rPr>
            <w:sz w:val="24"/>
          </w:rPr>
          <w:t>ed</w:t>
        </w:r>
      </w:smartTag>
      <w:r>
        <w:rPr>
          <w:sz w:val="24"/>
        </w:rPr>
        <w:t xml:space="preserve"> eligible receives a score notice in VMPF.  In all cases, if you do not receive a score notice, visit the MPF, Career Enhancement Element, and they can assist you in obtaining one.  You may retrieve a score notice after selects are made by visiting the Virtual MPF (VMPF) at www.afpc.randolph.af.mil.</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Q:  CAN I HAVE MY TEST RESCORED?</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An individual’s request for verification of scores will only be honored when there is substantial evidence that a scoring error may have occurred.  Requests for verification of scores based on identical test scores, same score as previous year, and several identical scores within the same AFSC cannot be honored.  These are simply coincidences that can occur because of the many thousands of tests given each year.  Additionally, missing promotion by a narrow margin has no bearing on the accuracy of test scores and will not be honored as a reason for verification.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sz w:val="24"/>
        </w:rPr>
        <w:t>Furthermore, an individual’s belief that his or her test score does not reflect the person’s study efforts is not sufficient.  Prior to the release of every promotion cycle, a random number of test answer sheets are hand scored to ensure computer accuracy.  There has never been an error since the inception of WAPS.</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Q: WHEN WILL MY LINE NUMBER INCREMENT?</w:t>
      </w:r>
      <w:r>
        <w:rPr>
          <w:sz w:val="24"/>
        </w:rPr>
        <w:t xml:space="preserve"> </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A:</w:t>
      </w:r>
      <w:r>
        <w:rPr>
          <w:sz w:val="24"/>
        </w:rPr>
        <w:t xml:space="preserve">  HQ USAF provides increment line numbers monthly based on the next month’s projected vacancies and available funding.  We normally publish the increments around the 15</w:t>
      </w:r>
      <w:r>
        <w:rPr>
          <w:sz w:val="24"/>
          <w:vertAlign w:val="superscript"/>
        </w:rPr>
        <w:t>th</w:t>
      </w:r>
      <w:r>
        <w:rPr>
          <w:sz w:val="24"/>
        </w:rPr>
        <w:t xml:space="preserve"> day of the current month for the next month.  For example, July 2004 increments should be received on or about </w:t>
      </w:r>
      <w:smartTag w:uri="urn:schemas-microsoft-com:office:smarttags" w:element="date">
        <w:smartTagPr>
          <w:attr w:name="Year" w:val="2004"/>
          <w:attr w:name="Day" w:val="15"/>
          <w:attr w:name="Month" w:val="6"/>
        </w:smartTagPr>
        <w:r>
          <w:rPr>
            <w:sz w:val="24"/>
          </w:rPr>
          <w:t>15 June 2004</w:t>
        </w:r>
      </w:smartTag>
      <w:r>
        <w:rPr>
          <w:sz w:val="24"/>
        </w:rPr>
        <w:t xml:space="preserve">.  Contact your MPF, Customer Service Section, or inquire on the Web at www.afpc.randolph.af.mil/eprom. </w:t>
      </w:r>
    </w:p>
    <w:p w:rsidR="00080FE5" w:rsidRDefault="00080FE5" w:rsidP="00080FE5">
      <w:pPr>
        <w:tabs>
          <w:tab w:val="left" w:pos="2448"/>
          <w:tab w:val="left" w:pos="3600"/>
          <w:tab w:val="left" w:pos="4752"/>
          <w:tab w:val="left" w:pos="5904"/>
        </w:tabs>
        <w:ind w:right="-720"/>
        <w:rPr>
          <w:b/>
          <w:sz w:val="24"/>
        </w:rPr>
      </w:pPr>
    </w:p>
    <w:p w:rsidR="00080FE5" w:rsidRDefault="00080FE5" w:rsidP="00080FE5">
      <w:pPr>
        <w:pStyle w:val="BodyText"/>
      </w:pPr>
      <w:r>
        <w:t>Q:  IF I AM SELECTED FOR PROMOTION TO THE RANK OF TSGT, CAN I RETIRE ON THE SAME DAY THAT I PIN ON?</w:t>
      </w:r>
    </w:p>
    <w:p w:rsidR="00080FE5" w:rsidRDefault="00080FE5" w:rsidP="00080FE5">
      <w:pPr>
        <w:tabs>
          <w:tab w:val="left" w:pos="2448"/>
          <w:tab w:val="left" w:pos="3600"/>
          <w:tab w:val="left" w:pos="4752"/>
          <w:tab w:val="left" w:pos="5904"/>
        </w:tabs>
        <w:ind w:right="-720"/>
        <w:rPr>
          <w:sz w:val="24"/>
        </w:rPr>
      </w:pPr>
    </w:p>
    <w:p w:rsidR="00080FE5" w:rsidRDefault="00080FE5" w:rsidP="00080FE5">
      <w:pPr>
        <w:tabs>
          <w:tab w:val="left" w:pos="2448"/>
          <w:tab w:val="left" w:pos="3600"/>
          <w:tab w:val="left" w:pos="4752"/>
          <w:tab w:val="left" w:pos="5904"/>
        </w:tabs>
        <w:ind w:right="-720"/>
        <w:rPr>
          <w:sz w:val="24"/>
        </w:rPr>
      </w:pPr>
      <w:r>
        <w:rPr>
          <w:b/>
          <w:sz w:val="24"/>
        </w:rPr>
        <w:t xml:space="preserve">A:  </w:t>
      </w:r>
      <w:r>
        <w:rPr>
          <w:sz w:val="24"/>
        </w:rPr>
        <w:t>Because individuals selected for SSgt and TSgt do not incur an ADSC, they may retire the first day of the month following the effective date of promotion or extend their retirement date for up to 6 months.  This means that if your HYT date is on the same day that your line number is effective, you will have to extend a minimum of 30 days to retire in the new grade.</w:t>
      </w:r>
    </w:p>
    <w:p w:rsidR="00080FE5" w:rsidRDefault="00080FE5" w:rsidP="00080FE5">
      <w:pPr>
        <w:rPr>
          <w:sz w:val="24"/>
        </w:rPr>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pStyle w:val="BodyText2"/>
      </w:pPr>
    </w:p>
    <w:p w:rsidR="00080FE5" w:rsidRDefault="00080FE5" w:rsidP="00080FE5">
      <w:pPr>
        <w:pStyle w:val="BodyText2"/>
      </w:pPr>
      <w:r>
        <w:tab/>
      </w:r>
      <w:r>
        <w:tab/>
      </w:r>
      <w:r>
        <w:tab/>
      </w:r>
      <w:r>
        <w:tab/>
      </w:r>
      <w:r>
        <w:tab/>
      </w:r>
      <w:r>
        <w:tab/>
      </w:r>
      <w:r>
        <w:tab/>
      </w:r>
      <w:r>
        <w:tab/>
      </w:r>
      <w:r>
        <w:tab/>
      </w:r>
      <w:r w:rsidRPr="00C41135">
        <w:t>ATCH 1 (6 of 8)</w:t>
      </w:r>
    </w:p>
    <w:p w:rsidR="00080FE5" w:rsidRPr="00C41135" w:rsidRDefault="00080FE5" w:rsidP="00080FE5">
      <w:pPr>
        <w:pStyle w:val="BodyText2"/>
      </w:pPr>
      <w:r>
        <w:br w:type="page"/>
      </w:r>
    </w:p>
    <w:p w:rsidR="00080FE5" w:rsidRDefault="00080FE5" w:rsidP="00080FE5">
      <w:pPr>
        <w:pStyle w:val="BodyText2"/>
      </w:pPr>
    </w:p>
    <w:p w:rsidR="00080FE5" w:rsidRPr="00640054" w:rsidRDefault="00080FE5" w:rsidP="00080FE5">
      <w:pPr>
        <w:pStyle w:val="BodyText2"/>
      </w:pPr>
      <w:r w:rsidRPr="00640054">
        <w:t>Q:  CAN I PUT ON TSGT EVEN THOUGH I DO NOT POSESS A 7-SKILL LEVEL?</w:t>
      </w:r>
    </w:p>
    <w:p w:rsidR="00080FE5" w:rsidRPr="00640054" w:rsidRDefault="00080FE5" w:rsidP="00080FE5">
      <w:pPr>
        <w:rPr>
          <w:sz w:val="24"/>
        </w:rPr>
      </w:pPr>
    </w:p>
    <w:p w:rsidR="00080FE5" w:rsidRDefault="00080FE5" w:rsidP="00080FE5">
      <w:pPr>
        <w:pStyle w:val="BodyText2"/>
        <w:rPr>
          <w:b w:val="0"/>
        </w:rPr>
      </w:pPr>
      <w:r w:rsidRPr="00640054">
        <w:t xml:space="preserve">A:  </w:t>
      </w:r>
      <w:r w:rsidRPr="00640054">
        <w:rPr>
          <w:b w:val="0"/>
        </w:rPr>
        <w:t>Normally you will ne</w:t>
      </w:r>
      <w:smartTag w:uri="urn:schemas-microsoft-com:office:smarttags" w:element="PersonName">
        <w:r w:rsidRPr="00640054">
          <w:rPr>
            <w:b w:val="0"/>
          </w:rPr>
          <w:t>ed</w:t>
        </w:r>
      </w:smartTag>
      <w:r w:rsidRPr="00640054">
        <w:rPr>
          <w:b w:val="0"/>
        </w:rPr>
        <w:t xml:space="preserve"> a 7-skill level to pin on TSgt.  However, commanders may waive the 7-skill level requirement for TSgt selectees (at the time when PSN is announc</w:t>
      </w:r>
      <w:smartTag w:uri="urn:schemas-microsoft-com:office:smarttags" w:element="PersonName">
        <w:r w:rsidRPr="00640054">
          <w:rPr>
            <w:b w:val="0"/>
          </w:rPr>
          <w:t>ed</w:t>
        </w:r>
      </w:smartTag>
      <w:r w:rsidRPr="00640054">
        <w:rPr>
          <w:b w:val="0"/>
        </w:rPr>
        <w:t xml:space="preserve"> for promotion) when the airman has complet</w:t>
      </w:r>
      <w:smartTag w:uri="urn:schemas-microsoft-com:office:smarttags" w:element="PersonName">
        <w:r w:rsidRPr="00640054">
          <w:rPr>
            <w:b w:val="0"/>
          </w:rPr>
          <w:t>ed</w:t>
        </w:r>
      </w:smartTag>
      <w:r w:rsidRPr="00640054">
        <w:rPr>
          <w:b w:val="0"/>
        </w:rPr>
        <w:t xml:space="preserve"> upgrade requirements and is waiting to attend or currently enroll</w:t>
      </w:r>
      <w:smartTag w:uri="urn:schemas-microsoft-com:office:smarttags" w:element="PersonName">
        <w:r w:rsidRPr="00640054">
          <w:rPr>
            <w:b w:val="0"/>
          </w:rPr>
          <w:t>ed</w:t>
        </w:r>
      </w:smartTag>
      <w:r w:rsidRPr="00640054">
        <w:rPr>
          <w:b w:val="0"/>
        </w:rPr>
        <w:t xml:space="preserve"> in the 7-level school.  There is no other provision to allow you to pin on TSgt without a 7-skill level.</w:t>
      </w:r>
    </w:p>
    <w:p w:rsidR="00080FE5" w:rsidRDefault="00080FE5" w:rsidP="00080FE5">
      <w:pPr>
        <w:pStyle w:val="BodyText2"/>
        <w:rPr>
          <w:b w:val="0"/>
        </w:rPr>
      </w:pPr>
    </w:p>
    <w:p w:rsidR="00080FE5" w:rsidRDefault="00080FE5" w:rsidP="00080FE5">
      <w:pPr>
        <w:pStyle w:val="BodyText2"/>
      </w:pPr>
      <w:r>
        <w:t>Q:  I HAVE A DECORATION THAT CLOSED OUT PRIOR TO THE PECD BUT I DIDN’T RECEIVE IT UNTIL AFTER THE PROMOTION RELEASE.  CAN I APPLY FOR SUPPLEMENTAL PROMOTION AND WHAT DO I NEED TO DO?</w:t>
      </w:r>
    </w:p>
    <w:p w:rsidR="00080FE5" w:rsidRDefault="00080FE5" w:rsidP="00080FE5">
      <w:pPr>
        <w:rPr>
          <w:sz w:val="24"/>
        </w:rPr>
      </w:pPr>
    </w:p>
    <w:p w:rsidR="00080FE5" w:rsidRDefault="00080FE5" w:rsidP="00080FE5">
      <w:pPr>
        <w:pStyle w:val="BodyText2"/>
        <w:rPr>
          <w:b w:val="0"/>
        </w:rPr>
      </w:pPr>
      <w:r>
        <w:t xml:space="preserve">A:  </w:t>
      </w:r>
      <w:r>
        <w:rPr>
          <w:b w:val="0"/>
        </w:rPr>
        <w:t>Air Force policy stipulates that the following criteria must be met to add an approved decoration to a promotion cycle:</w:t>
      </w:r>
    </w:p>
    <w:p w:rsidR="00080FE5" w:rsidRDefault="00080FE5" w:rsidP="00080FE5">
      <w:pPr>
        <w:pStyle w:val="BodyText2"/>
        <w:rPr>
          <w:b w:val="0"/>
        </w:rPr>
      </w:pPr>
    </w:p>
    <w:p w:rsidR="00080FE5" w:rsidRDefault="00080FE5" w:rsidP="00080FE5">
      <w:pPr>
        <w:pStyle w:val="BodyText2"/>
        <w:ind w:firstLine="720"/>
        <w:rPr>
          <w:b w:val="0"/>
        </w:rPr>
      </w:pPr>
      <w:proofErr w:type="gramStart"/>
      <w:r>
        <w:rPr>
          <w:b w:val="0"/>
        </w:rPr>
        <w:t>a.  The</w:t>
      </w:r>
      <w:proofErr w:type="gramEnd"/>
      <w:r>
        <w:rPr>
          <w:b w:val="0"/>
        </w:rPr>
        <w:t xml:space="preserve"> closeout date of the decoration must be on or before the PECD.</w:t>
      </w:r>
    </w:p>
    <w:p w:rsidR="00080FE5" w:rsidRDefault="00080FE5" w:rsidP="00080FE5">
      <w:pPr>
        <w:pStyle w:val="BodyText2"/>
        <w:rPr>
          <w:b w:val="0"/>
        </w:rPr>
      </w:pPr>
    </w:p>
    <w:p w:rsidR="00080FE5" w:rsidRDefault="00080FE5" w:rsidP="00080FE5">
      <w:pPr>
        <w:pStyle w:val="BodyText2"/>
        <w:ind w:firstLine="720"/>
        <w:rPr>
          <w:b w:val="0"/>
        </w:rPr>
      </w:pPr>
      <w:proofErr w:type="gramStart"/>
      <w:r>
        <w:rPr>
          <w:b w:val="0"/>
        </w:rPr>
        <w:t>b.  The</w:t>
      </w:r>
      <w:proofErr w:type="gramEnd"/>
      <w:r>
        <w:rPr>
          <w:b w:val="0"/>
        </w:rPr>
        <w:t xml:space="preserve"> DÉCOR 6 (RDP) date (this is the date the RIP was printed) must be before the date selections for promotion are made.</w:t>
      </w:r>
    </w:p>
    <w:p w:rsidR="00080FE5" w:rsidRDefault="00080FE5" w:rsidP="00080FE5">
      <w:pPr>
        <w:pStyle w:val="BodyText2"/>
        <w:ind w:firstLine="720"/>
        <w:rPr>
          <w:b w:val="0"/>
        </w:rPr>
      </w:pPr>
    </w:p>
    <w:p w:rsidR="00080FE5" w:rsidRDefault="00080FE5" w:rsidP="00080FE5">
      <w:pPr>
        <w:pStyle w:val="BodyText2"/>
        <w:ind w:firstLine="720"/>
        <w:rPr>
          <w:b w:val="0"/>
        </w:rPr>
      </w:pPr>
      <w:proofErr w:type="gramStart"/>
      <w:r>
        <w:rPr>
          <w:b w:val="0"/>
        </w:rPr>
        <w:t>c.  If</w:t>
      </w:r>
      <w:proofErr w:type="gramEnd"/>
      <w:r>
        <w:rPr>
          <w:b w:val="0"/>
        </w:rPr>
        <w:t xml:space="preserve"> the decoration order is dated after the date selections were made, documentation must be provided that establishes that the recommendation for decoration was placed into official channels and recommended by the commander prior to the date selections were made.</w:t>
      </w:r>
    </w:p>
    <w:p w:rsidR="00080FE5" w:rsidRDefault="00080FE5" w:rsidP="00080FE5">
      <w:pPr>
        <w:pStyle w:val="BodyText2"/>
        <w:ind w:firstLine="720"/>
        <w:rPr>
          <w:b w:val="0"/>
        </w:rPr>
      </w:pPr>
    </w:p>
    <w:p w:rsidR="00080FE5" w:rsidRDefault="00080FE5" w:rsidP="00080FE5">
      <w:pPr>
        <w:pStyle w:val="BodyText2"/>
        <w:ind w:firstLine="720"/>
        <w:rPr>
          <w:b w:val="0"/>
        </w:rPr>
      </w:pPr>
      <w:r>
        <w:rPr>
          <w:b w:val="0"/>
        </w:rPr>
        <w:t>d.  If the decoration was resubmitted for any reason (i.e., lost, disapproved, amended, etc.), the resubmission request must have been placed into official channels and recommended by the commander prior to the date selections for promotion were made.</w:t>
      </w:r>
    </w:p>
    <w:p w:rsidR="00080FE5" w:rsidRDefault="00080FE5" w:rsidP="00080FE5">
      <w:pPr>
        <w:pStyle w:val="BodyText2"/>
        <w:rPr>
          <w:b w:val="0"/>
        </w:rPr>
      </w:pPr>
    </w:p>
    <w:p w:rsidR="00080FE5" w:rsidRDefault="00080FE5" w:rsidP="00080FE5">
      <w:pPr>
        <w:pStyle w:val="BodyText2"/>
        <w:rPr>
          <w:b w:val="0"/>
        </w:rPr>
      </w:pPr>
      <w:r>
        <w:rPr>
          <w:b w:val="0"/>
        </w:rPr>
        <w:t>Although these criteria may seem strict, in order to be fair to the 135,000 individuals who compete each year for limited promotions, we must insist on the same standard of proof for each request we review.</w:t>
      </w:r>
    </w:p>
    <w:p w:rsidR="00080FE5" w:rsidRDefault="00080FE5" w:rsidP="00080FE5">
      <w:pPr>
        <w:pStyle w:val="BodyText2"/>
        <w:rPr>
          <w:b w:val="0"/>
        </w:rPr>
      </w:pPr>
    </w:p>
    <w:p w:rsidR="00080FE5" w:rsidRDefault="00080FE5" w:rsidP="00080FE5">
      <w:pPr>
        <w:pStyle w:val="BodyText2"/>
        <w:rPr>
          <w:b w:val="0"/>
        </w:rPr>
      </w:pPr>
      <w:r>
        <w:rPr>
          <w:b w:val="0"/>
        </w:rPr>
        <w:t>If the closeout date of the decoration is prior to the PECD and the decoration order date is prior to the month selections are made, then the decoration will automatically be considered. If the date of the order is after the date AFPC made selections, you must submit a request through your MPF to HQ AFPC.</w:t>
      </w:r>
    </w:p>
    <w:p w:rsidR="00080FE5" w:rsidRDefault="00080FE5" w:rsidP="00080FE5">
      <w:pPr>
        <w:pStyle w:val="BodyText2"/>
        <w:rPr>
          <w:b w:val="0"/>
        </w:rPr>
      </w:pPr>
    </w:p>
    <w:p w:rsidR="00080FE5" w:rsidRDefault="00080FE5" w:rsidP="00080FE5">
      <w:pPr>
        <w:pStyle w:val="BodyText2"/>
        <w:rPr>
          <w:b w:val="0"/>
        </w:rPr>
      </w:pPr>
    </w:p>
    <w:p w:rsidR="00080FE5" w:rsidRDefault="00080FE5" w:rsidP="00080FE5">
      <w:pPr>
        <w:pStyle w:val="BodyText2"/>
        <w:ind w:left="5760" w:firstLine="720"/>
        <w:rPr>
          <w:bCs/>
        </w:rPr>
      </w:pPr>
    </w:p>
    <w:p w:rsidR="00080FE5" w:rsidRDefault="00080FE5" w:rsidP="00080FE5">
      <w:pPr>
        <w:pStyle w:val="BodyText2"/>
        <w:ind w:left="5760" w:firstLine="720"/>
        <w:rPr>
          <w:bCs/>
        </w:rPr>
      </w:pPr>
    </w:p>
    <w:p w:rsidR="00080FE5" w:rsidRDefault="00080FE5" w:rsidP="00080FE5">
      <w:pPr>
        <w:pStyle w:val="BodyText2"/>
        <w:ind w:left="5760" w:firstLine="720"/>
        <w:rPr>
          <w:bCs/>
        </w:rPr>
      </w:pPr>
      <w:r>
        <w:rPr>
          <w:bCs/>
        </w:rPr>
        <w:t>ATCH 1 (7 of 8)</w:t>
      </w:r>
    </w:p>
    <w:p w:rsidR="00080FE5" w:rsidRDefault="00080FE5" w:rsidP="00080FE5">
      <w:pPr>
        <w:pStyle w:val="BodyText2"/>
        <w:ind w:left="5760" w:firstLine="720"/>
        <w:rPr>
          <w:b w:val="0"/>
        </w:rPr>
      </w:pPr>
      <w:r>
        <w:rPr>
          <w:bCs/>
        </w:rPr>
        <w:br w:type="page"/>
      </w:r>
    </w:p>
    <w:p w:rsidR="00080FE5" w:rsidRDefault="00080FE5" w:rsidP="00080FE5">
      <w:pPr>
        <w:pStyle w:val="BodyText2"/>
        <w:rPr>
          <w:b w:val="0"/>
        </w:rPr>
      </w:pPr>
    </w:p>
    <w:p w:rsidR="00080FE5" w:rsidRDefault="00080FE5" w:rsidP="00080FE5">
      <w:pPr>
        <w:pStyle w:val="BodyText2"/>
        <w:rPr>
          <w:b w:val="0"/>
        </w:rPr>
      </w:pPr>
      <w:r>
        <w:rPr>
          <w:b w:val="0"/>
        </w:rPr>
        <w:t>The following documentation is requir</w:t>
      </w:r>
      <w:smartTag w:uri="urn:schemas-microsoft-com:office:smarttags" w:element="PersonName">
        <w:r>
          <w:rPr>
            <w:b w:val="0"/>
          </w:rPr>
          <w:t>ed</w:t>
        </w:r>
      </w:smartTag>
      <w:r>
        <w:rPr>
          <w:b w:val="0"/>
        </w:rPr>
        <w:t xml:space="preserve"> to request supplemental promotion consideration to add an approv</w:t>
      </w:r>
      <w:smartTag w:uri="urn:schemas-microsoft-com:office:smarttags" w:element="PersonName">
        <w:r>
          <w:rPr>
            <w:b w:val="0"/>
          </w:rPr>
          <w:t>ed</w:t>
        </w:r>
      </w:smartTag>
      <w:r>
        <w:rPr>
          <w:b w:val="0"/>
        </w:rPr>
        <w:t xml:space="preserve"> decoration:</w:t>
      </w:r>
    </w:p>
    <w:p w:rsidR="00080FE5" w:rsidRDefault="00080FE5" w:rsidP="00080FE5">
      <w:pPr>
        <w:pStyle w:val="BodyText2"/>
        <w:numPr>
          <w:ilvl w:val="0"/>
          <w:numId w:val="2"/>
        </w:numPr>
        <w:rPr>
          <w:b w:val="0"/>
        </w:rPr>
      </w:pPr>
      <w:r>
        <w:rPr>
          <w:b w:val="0"/>
        </w:rPr>
        <w:t>Special order</w:t>
      </w:r>
    </w:p>
    <w:p w:rsidR="00080FE5" w:rsidRDefault="00080FE5" w:rsidP="00080FE5">
      <w:pPr>
        <w:pStyle w:val="BodyText2"/>
        <w:numPr>
          <w:ilvl w:val="0"/>
          <w:numId w:val="3"/>
        </w:numPr>
        <w:rPr>
          <w:b w:val="0"/>
        </w:rPr>
      </w:pPr>
      <w:r>
        <w:rPr>
          <w:b w:val="0"/>
        </w:rPr>
        <w:t>Citation</w:t>
      </w:r>
    </w:p>
    <w:p w:rsidR="00080FE5" w:rsidRDefault="00080FE5" w:rsidP="00080FE5">
      <w:pPr>
        <w:pStyle w:val="BodyText2"/>
        <w:numPr>
          <w:ilvl w:val="0"/>
          <w:numId w:val="4"/>
        </w:numPr>
        <w:rPr>
          <w:b w:val="0"/>
        </w:rPr>
      </w:pPr>
      <w:r>
        <w:rPr>
          <w:b w:val="0"/>
        </w:rPr>
        <w:t>DECOR 6 (both pages)</w:t>
      </w:r>
    </w:p>
    <w:p w:rsidR="00080FE5" w:rsidRDefault="00080FE5" w:rsidP="00080FE5">
      <w:pPr>
        <w:pStyle w:val="BodyText2"/>
        <w:numPr>
          <w:ilvl w:val="0"/>
          <w:numId w:val="5"/>
        </w:numPr>
        <w:rPr>
          <w:b w:val="0"/>
        </w:rPr>
      </w:pPr>
      <w:r>
        <w:rPr>
          <w:b w:val="0"/>
        </w:rPr>
        <w:t>Amendments, if any</w:t>
      </w:r>
    </w:p>
    <w:p w:rsidR="00080FE5" w:rsidRDefault="00080FE5" w:rsidP="00080FE5">
      <w:pPr>
        <w:pStyle w:val="BodyText2"/>
        <w:numPr>
          <w:ilvl w:val="0"/>
          <w:numId w:val="6"/>
        </w:numPr>
        <w:rPr>
          <w:b w:val="0"/>
        </w:rPr>
      </w:pPr>
      <w:r>
        <w:rPr>
          <w:b w:val="0"/>
        </w:rPr>
        <w:t>Recommendation for unit commander approving supplemental request</w:t>
      </w:r>
    </w:p>
    <w:p w:rsidR="00080FE5" w:rsidRDefault="00080FE5" w:rsidP="00080FE5">
      <w:pPr>
        <w:pStyle w:val="BodyText2"/>
        <w:numPr>
          <w:ilvl w:val="0"/>
          <w:numId w:val="7"/>
        </w:numPr>
        <w:rPr>
          <w:b w:val="0"/>
        </w:rPr>
      </w:pPr>
      <w:r>
        <w:rPr>
          <w:b w:val="0"/>
        </w:rPr>
        <w:t>Documentation when decoration was placed into official channels and when recommended by the unit commander</w:t>
      </w:r>
    </w:p>
    <w:p w:rsidR="00080FE5" w:rsidRDefault="00080FE5" w:rsidP="00080FE5">
      <w:pPr>
        <w:pStyle w:val="BodyText2"/>
        <w:numPr>
          <w:ilvl w:val="0"/>
          <w:numId w:val="7"/>
        </w:numPr>
        <w:rPr>
          <w:b w:val="0"/>
        </w:rPr>
      </w:pPr>
      <w:r>
        <w:rPr>
          <w:b w:val="0"/>
        </w:rPr>
        <w:t>Actions you took to locate the missing document</w:t>
      </w:r>
    </w:p>
    <w:p w:rsidR="00080FE5" w:rsidRDefault="00080FE5" w:rsidP="00080FE5">
      <w:pPr>
        <w:pStyle w:val="BodyText2"/>
        <w:ind w:left="5760" w:firstLine="720"/>
        <w:rPr>
          <w:bCs/>
        </w:rPr>
      </w:pPr>
    </w:p>
    <w:p w:rsidR="00080FE5" w:rsidRDefault="00080FE5" w:rsidP="00080FE5">
      <w:pPr>
        <w:pStyle w:val="BodyText2"/>
        <w:rPr>
          <w:bCs/>
        </w:rPr>
      </w:pPr>
      <w:r>
        <w:rPr>
          <w:bCs/>
        </w:rPr>
        <w:t>Q:  I PREVIOUSLY SERVED AS A RECRUITER, AM I ELIGIBLE FOR WAPS POINTS?</w:t>
      </w:r>
    </w:p>
    <w:p w:rsidR="00080FE5" w:rsidRDefault="00080FE5" w:rsidP="00080FE5">
      <w:pPr>
        <w:pStyle w:val="BodyText2"/>
        <w:rPr>
          <w:bCs/>
        </w:rPr>
      </w:pPr>
    </w:p>
    <w:p w:rsidR="00080FE5" w:rsidRDefault="00080FE5" w:rsidP="00080FE5">
      <w:pPr>
        <w:pStyle w:val="BodyText2"/>
        <w:rPr>
          <w:b w:val="0"/>
        </w:rPr>
      </w:pPr>
      <w:r>
        <w:rPr>
          <w:bCs/>
        </w:rPr>
        <w:t>A:</w:t>
      </w:r>
      <w:r>
        <w:rPr>
          <w:b w:val="0"/>
        </w:rPr>
        <w:t xml:space="preserve">  Individuals performing duty in the 8R000 AFSC on 21 Jun 00 or later, who have accrued 36 months in that duty on or before the PECD and are certified by their Recruiting Service Commander are entitled to two WAPS points.  The points will count towards promotion when the 36-month certification date is on or before the PECD.  The two points remain a weighted factor for all future promotion cycles regardless of AFSC.  No additional points will be awarded for additional years/tours served.  Your DVR will not reflect the ribbon.  If you think you are eligible for the ribbon and it does not reflect on your score notice, contact your Recruiting Service Commander’s Support Section and MPF promotions office.  </w:t>
      </w:r>
    </w:p>
    <w:p w:rsidR="00080FE5" w:rsidRDefault="00080FE5" w:rsidP="00080FE5">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080FE5" w:rsidRDefault="00080FE5" w:rsidP="00080FE5">
      <w:pPr>
        <w:rPr>
          <w:b/>
          <w:sz w:val="24"/>
        </w:rPr>
      </w:pPr>
      <w:r>
        <w:rPr>
          <w:b/>
          <w:sz w:val="24"/>
        </w:rPr>
        <w:t>Q:  I WAS SELECTED SUPPLEMENTALLY FOR PROMOTION BUT MY DATE OF RANK AND EFFECTIVE DATE ARE INCORRECT.  HOW DO I GET IT CORRECTED?</w:t>
      </w:r>
    </w:p>
    <w:p w:rsidR="00080FE5" w:rsidRDefault="00080FE5" w:rsidP="00080FE5">
      <w:pPr>
        <w:rPr>
          <w:sz w:val="24"/>
        </w:rPr>
      </w:pPr>
    </w:p>
    <w:p w:rsidR="00080FE5" w:rsidRDefault="00080FE5" w:rsidP="00080FE5">
      <w:pPr>
        <w:rPr>
          <w:sz w:val="24"/>
        </w:rPr>
      </w:pPr>
      <w:r>
        <w:rPr>
          <w:b/>
          <w:sz w:val="24"/>
        </w:rPr>
        <w:t>A:</w:t>
      </w:r>
      <w:r>
        <w:rPr>
          <w:sz w:val="24"/>
        </w:rPr>
        <w:t xml:space="preserve">  If the assign</w:t>
      </w:r>
      <w:smartTag w:uri="urn:schemas-microsoft-com:office:smarttags" w:element="PersonName">
        <w:r>
          <w:rPr>
            <w:sz w:val="24"/>
          </w:rPr>
          <w:t>ed</w:t>
        </w:r>
      </w:smartTag>
      <w:r>
        <w:rPr>
          <w:sz w:val="24"/>
        </w:rPr>
        <w:t xml:space="preserve"> promotion sequence number has already increment</w:t>
      </w:r>
      <w:smartTag w:uri="urn:schemas-microsoft-com:office:smarttags" w:element="PersonName">
        <w:r>
          <w:rPr>
            <w:sz w:val="24"/>
          </w:rPr>
          <w:t>ed</w:t>
        </w:r>
      </w:smartTag>
      <w:r>
        <w:rPr>
          <w:sz w:val="24"/>
        </w:rPr>
        <w:t>, the promotion file is set up to project an individual who has been supplementally select</w:t>
      </w:r>
      <w:smartTag w:uri="urn:schemas-microsoft-com:office:smarttags" w:element="PersonName">
        <w:r>
          <w:rPr>
            <w:sz w:val="24"/>
          </w:rPr>
          <w:t>ed</w:t>
        </w:r>
      </w:smartTag>
      <w:r>
        <w:rPr>
          <w:sz w:val="24"/>
        </w:rPr>
        <w:t xml:space="preserve"> for promotion to the first of the month after they were consider</w:t>
      </w:r>
      <w:smartTag w:uri="urn:schemas-microsoft-com:office:smarttags" w:element="PersonName">
        <w:r>
          <w:rPr>
            <w:sz w:val="24"/>
          </w:rPr>
          <w:t>ed</w:t>
        </w:r>
      </w:smartTag>
      <w:r>
        <w:rPr>
          <w:sz w:val="24"/>
        </w:rPr>
        <w:t xml:space="preserve"> for promotion.  The reason for this is it allows the MPF to conduct data verification and get approval from your commander.  No action is requir</w:t>
      </w:r>
      <w:smartTag w:uri="urn:schemas-microsoft-com:office:smarttags" w:element="PersonName">
        <w:r>
          <w:rPr>
            <w:sz w:val="24"/>
          </w:rPr>
          <w:t>ed</w:t>
        </w:r>
      </w:smartTag>
      <w:r>
        <w:rPr>
          <w:sz w:val="24"/>
        </w:rPr>
        <w:t xml:space="preserve"> on your part to make this </w:t>
      </w:r>
      <w:proofErr w:type="gramStart"/>
      <w:r>
        <w:rPr>
          <w:sz w:val="24"/>
        </w:rPr>
        <w:t>happen,</w:t>
      </w:r>
      <w:proofErr w:type="gramEnd"/>
      <w:r>
        <w:rPr>
          <w:sz w:val="24"/>
        </w:rPr>
        <w:t xml:space="preserve"> AFPC will automatically consider and update your retroactive promotion within 45 days of promotion.  </w:t>
      </w:r>
    </w:p>
    <w:p w:rsidR="00080FE5" w:rsidRDefault="00080FE5" w:rsidP="00080FE5">
      <w:pPr>
        <w:rPr>
          <w:sz w:val="24"/>
        </w:rPr>
      </w:pPr>
    </w:p>
    <w:p w:rsidR="00080FE5" w:rsidRDefault="00080FE5" w:rsidP="00080FE5">
      <w:pPr>
        <w:rPr>
          <w:sz w:val="24"/>
        </w:rPr>
      </w:pPr>
    </w:p>
    <w:p w:rsidR="00080FE5" w:rsidRDefault="00080FE5" w:rsidP="00080FE5">
      <w:pPr>
        <w:rPr>
          <w:sz w:val="24"/>
        </w:rPr>
      </w:pPr>
    </w:p>
    <w:p w:rsidR="00080FE5" w:rsidRDefault="00080FE5" w:rsidP="00080FE5">
      <w:pPr>
        <w:rPr>
          <w:sz w:val="24"/>
        </w:rPr>
      </w:pPr>
    </w:p>
    <w:p w:rsidR="00080FE5" w:rsidRDefault="00080FE5" w:rsidP="00080FE5">
      <w:pPr>
        <w:rPr>
          <w:sz w:val="24"/>
        </w:rPr>
      </w:pPr>
    </w:p>
    <w:p w:rsidR="00080FE5" w:rsidRDefault="00080FE5" w:rsidP="00080FE5">
      <w:pPr>
        <w:rPr>
          <w:sz w:val="24"/>
        </w:rPr>
      </w:pPr>
    </w:p>
    <w:p w:rsidR="00080FE5" w:rsidRDefault="00080FE5" w:rsidP="00080FE5">
      <w:pPr>
        <w:rPr>
          <w:b/>
          <w:i/>
          <w:sz w:val="24"/>
        </w:rPr>
      </w:pPr>
    </w:p>
    <w:p w:rsidR="00080FE5" w:rsidRDefault="00080FE5" w:rsidP="00080FE5">
      <w:pPr>
        <w:rPr>
          <w:b/>
          <w:i/>
          <w:sz w:val="24"/>
        </w:rPr>
      </w:pPr>
    </w:p>
    <w:p w:rsidR="00080FE5" w:rsidRDefault="00080FE5" w:rsidP="00080FE5">
      <w:pPr>
        <w:rPr>
          <w:b/>
          <w:iCs/>
          <w:sz w:val="28"/>
        </w:rPr>
      </w:pPr>
    </w:p>
    <w:p w:rsidR="00080FE5" w:rsidRDefault="00080FE5" w:rsidP="00080FE5">
      <w:pPr>
        <w:pStyle w:val="BodyText2"/>
        <w:ind w:left="5760" w:firstLine="720"/>
        <w:rPr>
          <w:bCs/>
        </w:rPr>
      </w:pPr>
      <w:r>
        <w:rPr>
          <w:bCs/>
        </w:rPr>
        <w:t>ATCH 1 (8 of 8)</w:t>
      </w:r>
    </w:p>
    <w:p w:rsidR="00080FE5" w:rsidRDefault="00080FE5" w:rsidP="00080FE5">
      <w:pPr>
        <w:pStyle w:val="BodyText2"/>
        <w:ind w:left="5760" w:firstLine="720"/>
        <w:rPr>
          <w:b w:val="0"/>
        </w:rPr>
      </w:pPr>
      <w:r>
        <w:rPr>
          <w:bCs/>
        </w:rPr>
        <w:br w:type="page"/>
      </w:r>
    </w:p>
    <w:p w:rsidR="00080FE5" w:rsidRDefault="00080FE5" w:rsidP="00080FE5">
      <w:pPr>
        <w:ind w:left="2160"/>
        <w:rPr>
          <w:b/>
          <w:iCs/>
          <w:sz w:val="28"/>
        </w:rPr>
      </w:pPr>
    </w:p>
    <w:p w:rsidR="00080FE5" w:rsidRDefault="00080FE5" w:rsidP="00080FE5">
      <w:pPr>
        <w:ind w:left="2160"/>
        <w:rPr>
          <w:b/>
          <w:iCs/>
          <w:sz w:val="28"/>
        </w:rPr>
      </w:pPr>
      <w:r>
        <w:rPr>
          <w:b/>
          <w:iCs/>
          <w:sz w:val="28"/>
        </w:rPr>
        <w:t>EPR COMPUTATION WORKSHEET</w:t>
      </w:r>
    </w:p>
    <w:p w:rsidR="00080FE5" w:rsidRDefault="00080FE5" w:rsidP="00080FE5">
      <w:pPr>
        <w:jc w:val="center"/>
        <w:rPr>
          <w:b/>
          <w:i/>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8028"/>
      </w:tblGrid>
      <w:tr w:rsidR="00080FE5">
        <w:tblPrEx>
          <w:tblCellMar>
            <w:top w:w="0" w:type="dxa"/>
            <w:bottom w:w="0" w:type="dxa"/>
          </w:tblCellMar>
        </w:tblPrEx>
        <w:tc>
          <w:tcPr>
            <w:tcW w:w="1548" w:type="dxa"/>
            <w:tcBorders>
              <w:top w:val="single" w:sz="6" w:space="0" w:color="auto"/>
              <w:bottom w:val="single" w:sz="6" w:space="0" w:color="auto"/>
              <w:right w:val="nil"/>
            </w:tcBorders>
          </w:tcPr>
          <w:p w:rsidR="00080FE5" w:rsidRDefault="00080FE5" w:rsidP="00080FE5">
            <w:pPr>
              <w:jc w:val="center"/>
            </w:pPr>
            <w:r>
              <w:t>STEP 1</w:t>
            </w:r>
          </w:p>
        </w:tc>
        <w:tc>
          <w:tcPr>
            <w:tcW w:w="8028" w:type="dxa"/>
            <w:tcBorders>
              <w:top w:val="single" w:sz="6" w:space="0" w:color="auto"/>
              <w:left w:val="single" w:sz="6" w:space="0" w:color="auto"/>
              <w:bottom w:val="single" w:sz="6" w:space="0" w:color="auto"/>
            </w:tcBorders>
          </w:tcPr>
          <w:p w:rsidR="00080FE5" w:rsidRDefault="00080FE5" w:rsidP="00080FE5">
            <w:pPr>
              <w:rPr>
                <w:sz w:val="16"/>
              </w:rPr>
            </w:pPr>
            <w:r>
              <w:rPr>
                <w:sz w:val="16"/>
              </w:rPr>
              <w:t>List each EPR (most recent on top) that closed out within 5 years of the PECD, not to exceed 10 reports.  Multiply this by the time-weighted factor for that specific report.  (See Notes 1 &amp; 2)</w:t>
            </w:r>
          </w:p>
        </w:tc>
      </w:tr>
      <w:tr w:rsidR="00080FE5">
        <w:tblPrEx>
          <w:tblCellMar>
            <w:top w:w="0" w:type="dxa"/>
            <w:bottom w:w="0" w:type="dxa"/>
          </w:tblCellMar>
        </w:tblPrEx>
        <w:tc>
          <w:tcPr>
            <w:tcW w:w="1548" w:type="dxa"/>
            <w:tcBorders>
              <w:top w:val="single" w:sz="6" w:space="0" w:color="auto"/>
              <w:bottom w:val="single" w:sz="6" w:space="0" w:color="auto"/>
              <w:right w:val="nil"/>
            </w:tcBorders>
          </w:tcPr>
          <w:p w:rsidR="00080FE5" w:rsidRDefault="00080FE5" w:rsidP="00080FE5">
            <w:pPr>
              <w:jc w:val="center"/>
            </w:pPr>
            <w:r>
              <w:t>STEP 2</w:t>
            </w:r>
          </w:p>
        </w:tc>
        <w:tc>
          <w:tcPr>
            <w:tcW w:w="8028" w:type="dxa"/>
            <w:tcBorders>
              <w:top w:val="single" w:sz="6" w:space="0" w:color="auto"/>
              <w:left w:val="single" w:sz="6" w:space="0" w:color="auto"/>
              <w:bottom w:val="single" w:sz="6" w:space="0" w:color="auto"/>
            </w:tcBorders>
          </w:tcPr>
          <w:p w:rsidR="00080FE5" w:rsidRDefault="00080FE5" w:rsidP="00080FE5">
            <w:r>
              <w:rPr>
                <w:sz w:val="16"/>
              </w:rPr>
              <w:t>Multiply the product in the “Subtotal” column by the conversion factor (See Note 3)</w:t>
            </w:r>
          </w:p>
        </w:tc>
      </w:tr>
      <w:tr w:rsidR="00080FE5">
        <w:tblPrEx>
          <w:tblCellMar>
            <w:top w:w="0" w:type="dxa"/>
            <w:bottom w:w="0" w:type="dxa"/>
          </w:tblCellMar>
        </w:tblPrEx>
        <w:tc>
          <w:tcPr>
            <w:tcW w:w="1548" w:type="dxa"/>
            <w:tcBorders>
              <w:top w:val="single" w:sz="6" w:space="0" w:color="auto"/>
              <w:bottom w:val="single" w:sz="6" w:space="0" w:color="auto"/>
              <w:right w:val="nil"/>
            </w:tcBorders>
          </w:tcPr>
          <w:p w:rsidR="00080FE5" w:rsidRDefault="00080FE5" w:rsidP="00080FE5">
            <w:pPr>
              <w:jc w:val="center"/>
            </w:pPr>
            <w:r>
              <w:t>STEP 3</w:t>
            </w:r>
          </w:p>
        </w:tc>
        <w:tc>
          <w:tcPr>
            <w:tcW w:w="8028" w:type="dxa"/>
            <w:tcBorders>
              <w:top w:val="single" w:sz="6" w:space="0" w:color="auto"/>
              <w:left w:val="single" w:sz="6" w:space="0" w:color="auto"/>
              <w:bottom w:val="single" w:sz="6" w:space="0" w:color="auto"/>
            </w:tcBorders>
          </w:tcPr>
          <w:p w:rsidR="00080FE5" w:rsidRDefault="00080FE5" w:rsidP="00080FE5">
            <w:pPr>
              <w:rPr>
                <w:sz w:val="16"/>
              </w:rPr>
            </w:pPr>
            <w:r>
              <w:rPr>
                <w:sz w:val="16"/>
              </w:rPr>
              <w:t>Add ONLY the TW factors used to obtain a “TW factor total” (See Note 4)</w:t>
            </w:r>
          </w:p>
        </w:tc>
      </w:tr>
      <w:tr w:rsidR="00080FE5">
        <w:tblPrEx>
          <w:tblCellMar>
            <w:top w:w="0" w:type="dxa"/>
            <w:bottom w:w="0" w:type="dxa"/>
          </w:tblCellMar>
        </w:tblPrEx>
        <w:tc>
          <w:tcPr>
            <w:tcW w:w="1548" w:type="dxa"/>
            <w:tcBorders>
              <w:top w:val="single" w:sz="6" w:space="0" w:color="auto"/>
              <w:bottom w:val="single" w:sz="6" w:space="0" w:color="auto"/>
              <w:right w:val="nil"/>
            </w:tcBorders>
          </w:tcPr>
          <w:p w:rsidR="00080FE5" w:rsidRDefault="00080FE5" w:rsidP="00080FE5">
            <w:pPr>
              <w:jc w:val="center"/>
            </w:pPr>
            <w:r>
              <w:t>STEP 4</w:t>
            </w:r>
          </w:p>
        </w:tc>
        <w:tc>
          <w:tcPr>
            <w:tcW w:w="8028" w:type="dxa"/>
            <w:tcBorders>
              <w:top w:val="single" w:sz="6" w:space="0" w:color="auto"/>
              <w:left w:val="single" w:sz="6" w:space="0" w:color="auto"/>
              <w:bottom w:val="single" w:sz="6" w:space="0" w:color="auto"/>
            </w:tcBorders>
          </w:tcPr>
          <w:p w:rsidR="00080FE5" w:rsidRDefault="00080FE5" w:rsidP="00080FE5">
            <w:pPr>
              <w:rPr>
                <w:sz w:val="16"/>
              </w:rPr>
            </w:pPr>
            <w:r>
              <w:rPr>
                <w:sz w:val="16"/>
              </w:rPr>
              <w:t>Add the total value of each report for the “Sum of Reports”</w:t>
            </w:r>
          </w:p>
        </w:tc>
      </w:tr>
      <w:tr w:rsidR="00080FE5">
        <w:tblPrEx>
          <w:tblCellMar>
            <w:top w:w="0" w:type="dxa"/>
            <w:bottom w:w="0" w:type="dxa"/>
          </w:tblCellMar>
        </w:tblPrEx>
        <w:tc>
          <w:tcPr>
            <w:tcW w:w="1548" w:type="dxa"/>
            <w:tcBorders>
              <w:top w:val="single" w:sz="6" w:space="0" w:color="auto"/>
              <w:bottom w:val="single" w:sz="6" w:space="0" w:color="auto"/>
              <w:right w:val="nil"/>
            </w:tcBorders>
          </w:tcPr>
          <w:p w:rsidR="00080FE5" w:rsidRDefault="00080FE5" w:rsidP="00080FE5">
            <w:pPr>
              <w:jc w:val="center"/>
            </w:pPr>
            <w:r>
              <w:t>STEP 5</w:t>
            </w:r>
          </w:p>
        </w:tc>
        <w:tc>
          <w:tcPr>
            <w:tcW w:w="8028" w:type="dxa"/>
            <w:tcBorders>
              <w:top w:val="single" w:sz="6" w:space="0" w:color="auto"/>
              <w:left w:val="single" w:sz="6" w:space="0" w:color="auto"/>
              <w:bottom w:val="single" w:sz="6" w:space="0" w:color="auto"/>
            </w:tcBorders>
          </w:tcPr>
          <w:p w:rsidR="00080FE5" w:rsidRDefault="00080FE5" w:rsidP="00080FE5">
            <w:pPr>
              <w:rPr>
                <w:sz w:val="16"/>
              </w:rPr>
            </w:pPr>
            <w:r>
              <w:rPr>
                <w:sz w:val="16"/>
              </w:rPr>
              <w:t>Divide that sum by the TW factor total for the “Performance Score”</w:t>
            </w:r>
          </w:p>
        </w:tc>
      </w:tr>
    </w:tbl>
    <w:p w:rsidR="00080FE5" w:rsidRDefault="00080FE5" w:rsidP="00080FE5"/>
    <w:p w:rsidR="00080FE5" w:rsidRDefault="00080FE5" w:rsidP="00080FE5">
      <w:pPr>
        <w:rPr>
          <w:b/>
          <w:i/>
          <w:u w:val="single"/>
        </w:rPr>
      </w:pPr>
      <w:r>
        <w:tab/>
      </w:r>
      <w:r>
        <w:rPr>
          <w:b/>
          <w:i/>
          <w:u w:val="single"/>
        </w:rPr>
        <w:t>NOTES:</w:t>
      </w:r>
    </w:p>
    <w:p w:rsidR="00080FE5" w:rsidRDefault="00080FE5" w:rsidP="00080FE5">
      <w:pPr>
        <w:numPr>
          <w:ilvl w:val="0"/>
          <w:numId w:val="1"/>
        </w:numPr>
      </w:pPr>
      <w:r>
        <w:t>Time-weighting factor (TW factor) begins with 50 for the most recent report and decreases in increments of 5 for each report being used (50, 45, 40, 35, 30, 25, 20, 15, 10, &amp; 5).</w:t>
      </w:r>
    </w:p>
    <w:p w:rsidR="00080FE5" w:rsidRDefault="00080FE5" w:rsidP="00080FE5">
      <w:pPr>
        <w:numPr>
          <w:ilvl w:val="0"/>
          <w:numId w:val="1"/>
        </w:numPr>
      </w:pPr>
      <w:r>
        <w:t>Periods of performance not evaluated for some reason (break in service, report removed through appeal process, etc.) are not counted in the computation.  For example, an EPR string of 5B, 4B, 5B, XB, is computed the same as 5B, 4B, 5B.</w:t>
      </w:r>
    </w:p>
    <w:p w:rsidR="00080FE5" w:rsidRDefault="00080FE5" w:rsidP="00080FE5">
      <w:pPr>
        <w:numPr>
          <w:ilvl w:val="0"/>
          <w:numId w:val="1"/>
        </w:numPr>
      </w:pPr>
      <w:r>
        <w:t>Conversion factors:  27 for EPRs.  Repeat this for each report.</w:t>
      </w:r>
    </w:p>
    <w:p w:rsidR="00080FE5" w:rsidRDefault="00080FE5" w:rsidP="00080FE5">
      <w:pPr>
        <w:numPr>
          <w:ilvl w:val="0"/>
          <w:numId w:val="1"/>
        </w:numPr>
      </w:pPr>
      <w:r>
        <w:t>For example, if 4 reports were used, then you would add 50, 45, 40, &amp; 35 for a “TW factor total”.</w:t>
      </w:r>
    </w:p>
    <w:p w:rsidR="00080FE5" w:rsidRDefault="00080FE5" w:rsidP="00080FE5"/>
    <w:p w:rsidR="00080FE5" w:rsidRDefault="00080FE5" w:rsidP="00080FE5"/>
    <w:p w:rsidR="00080FE5" w:rsidRDefault="00080FE5" w:rsidP="00080FE5"/>
    <w:tbl>
      <w:tblPr>
        <w:tblW w:w="0" w:type="auto"/>
        <w:tblBorders>
          <w:top w:val="single" w:sz="6" w:space="0" w:color="auto"/>
          <w:bottom w:val="single" w:sz="6" w:space="0" w:color="auto"/>
          <w:insideV w:val="single" w:sz="6" w:space="0" w:color="auto"/>
        </w:tblBorders>
        <w:tblLayout w:type="fixed"/>
        <w:tblLook w:val="0000"/>
      </w:tblPr>
      <w:tblGrid>
        <w:gridCol w:w="1728"/>
        <w:gridCol w:w="1620"/>
        <w:gridCol w:w="360"/>
        <w:gridCol w:w="1005"/>
        <w:gridCol w:w="75"/>
        <w:gridCol w:w="108"/>
        <w:gridCol w:w="340"/>
        <w:gridCol w:w="1262"/>
        <w:gridCol w:w="360"/>
        <w:gridCol w:w="1530"/>
        <w:gridCol w:w="360"/>
        <w:gridCol w:w="1073"/>
        <w:gridCol w:w="7"/>
      </w:tblGrid>
      <w:tr w:rsidR="00080FE5">
        <w:tblPrEx>
          <w:tblCellMar>
            <w:top w:w="0" w:type="dxa"/>
            <w:bottom w:w="0" w:type="dxa"/>
          </w:tblCellMar>
        </w:tblPrEx>
        <w:tc>
          <w:tcPr>
            <w:tcW w:w="4713" w:type="dxa"/>
            <w:gridSpan w:val="4"/>
            <w:tcBorders>
              <w:top w:val="single" w:sz="6" w:space="0" w:color="auto"/>
              <w:left w:val="single" w:sz="6" w:space="0" w:color="auto"/>
              <w:bottom w:val="single" w:sz="6" w:space="0" w:color="auto"/>
            </w:tcBorders>
          </w:tcPr>
          <w:p w:rsidR="00080FE5" w:rsidRDefault="00080FE5" w:rsidP="00080FE5">
            <w:pPr>
              <w:jc w:val="center"/>
            </w:pPr>
            <w:r>
              <w:t>STEP 1</w:t>
            </w:r>
          </w:p>
        </w:tc>
        <w:tc>
          <w:tcPr>
            <w:tcW w:w="5115" w:type="dxa"/>
            <w:gridSpan w:val="9"/>
            <w:tcBorders>
              <w:top w:val="single" w:sz="6" w:space="0" w:color="auto"/>
              <w:bottom w:val="single" w:sz="6" w:space="0" w:color="auto"/>
              <w:right w:val="single" w:sz="6" w:space="0" w:color="auto"/>
            </w:tcBorders>
          </w:tcPr>
          <w:p w:rsidR="00080FE5" w:rsidRDefault="00080FE5" w:rsidP="00080FE5">
            <w:pPr>
              <w:jc w:val="center"/>
            </w:pPr>
            <w:r>
              <w:t>STEP 2</w:t>
            </w: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EPR SEQUENCE</w:t>
            </w:r>
          </w:p>
        </w:tc>
        <w:tc>
          <w:tcPr>
            <w:tcW w:w="1620" w:type="dxa"/>
          </w:tcPr>
          <w:p w:rsidR="00080FE5" w:rsidRDefault="00080FE5" w:rsidP="00080FE5">
            <w:pPr>
              <w:jc w:val="center"/>
            </w:pPr>
            <w:r>
              <w:t>EPR RATING</w:t>
            </w:r>
          </w:p>
        </w:tc>
        <w:tc>
          <w:tcPr>
            <w:tcW w:w="360" w:type="dxa"/>
          </w:tcPr>
          <w:p w:rsidR="00080FE5" w:rsidRDefault="00080FE5" w:rsidP="00080FE5"/>
        </w:tc>
        <w:tc>
          <w:tcPr>
            <w:tcW w:w="1188" w:type="dxa"/>
            <w:gridSpan w:val="3"/>
          </w:tcPr>
          <w:p w:rsidR="00080FE5" w:rsidRDefault="00080FE5" w:rsidP="00080FE5">
            <w:pPr>
              <w:jc w:val="center"/>
            </w:pPr>
            <w:r>
              <w:t>TW FACTOR</w:t>
            </w:r>
          </w:p>
        </w:tc>
        <w:tc>
          <w:tcPr>
            <w:tcW w:w="340" w:type="dxa"/>
          </w:tcPr>
          <w:p w:rsidR="00080FE5" w:rsidRDefault="00080FE5" w:rsidP="00080FE5"/>
        </w:tc>
        <w:tc>
          <w:tcPr>
            <w:tcW w:w="1262" w:type="dxa"/>
          </w:tcPr>
          <w:p w:rsidR="00080FE5" w:rsidRDefault="00080FE5" w:rsidP="00080FE5">
            <w:pPr>
              <w:jc w:val="center"/>
            </w:pPr>
            <w:r>
              <w:t>SUBTOTAL</w:t>
            </w:r>
          </w:p>
        </w:tc>
        <w:tc>
          <w:tcPr>
            <w:tcW w:w="360" w:type="dxa"/>
          </w:tcPr>
          <w:p w:rsidR="00080FE5" w:rsidRDefault="00080FE5" w:rsidP="00080FE5"/>
        </w:tc>
        <w:tc>
          <w:tcPr>
            <w:tcW w:w="1530" w:type="dxa"/>
          </w:tcPr>
          <w:p w:rsidR="00080FE5" w:rsidRDefault="00080FE5" w:rsidP="00080FE5">
            <w:pPr>
              <w:jc w:val="center"/>
            </w:pPr>
            <w:r>
              <w:t>CONVERSION FACTOR</w:t>
            </w:r>
          </w:p>
        </w:tc>
        <w:tc>
          <w:tcPr>
            <w:tcW w:w="360" w:type="dxa"/>
          </w:tcPr>
          <w:p w:rsidR="00080FE5" w:rsidRDefault="00080FE5" w:rsidP="00080FE5"/>
        </w:tc>
        <w:tc>
          <w:tcPr>
            <w:tcW w:w="1073" w:type="dxa"/>
          </w:tcPr>
          <w:p w:rsidR="00080FE5" w:rsidRDefault="00080FE5" w:rsidP="00080FE5">
            <w:pPr>
              <w:jc w:val="center"/>
            </w:pPr>
            <w:r>
              <w:t>REPORT VALUE</w:t>
            </w: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1</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50</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2</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45</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3</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40</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4</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35</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5</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30</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6</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25</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7</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20</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8</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15</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9</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10</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rPr>
          <w:gridAfter w:val="1"/>
          <w:wAfter w:w="7" w:type="dxa"/>
        </w:trPr>
        <w:tc>
          <w:tcPr>
            <w:tcW w:w="1728" w:type="dxa"/>
          </w:tcPr>
          <w:p w:rsidR="00080FE5" w:rsidRDefault="00080FE5" w:rsidP="00080FE5">
            <w:pPr>
              <w:jc w:val="center"/>
            </w:pPr>
            <w:r>
              <w:t>10</w:t>
            </w:r>
          </w:p>
        </w:tc>
        <w:tc>
          <w:tcPr>
            <w:tcW w:w="1620" w:type="dxa"/>
          </w:tcPr>
          <w:p w:rsidR="00080FE5" w:rsidRDefault="00080FE5" w:rsidP="00080FE5">
            <w:pPr>
              <w:jc w:val="center"/>
            </w:pPr>
          </w:p>
        </w:tc>
        <w:tc>
          <w:tcPr>
            <w:tcW w:w="360" w:type="dxa"/>
          </w:tcPr>
          <w:p w:rsidR="00080FE5" w:rsidRDefault="00080FE5" w:rsidP="00080FE5">
            <w:pPr>
              <w:jc w:val="center"/>
            </w:pPr>
            <w:r>
              <w:t>X</w:t>
            </w:r>
          </w:p>
        </w:tc>
        <w:tc>
          <w:tcPr>
            <w:tcW w:w="1188" w:type="dxa"/>
            <w:gridSpan w:val="3"/>
          </w:tcPr>
          <w:p w:rsidR="00080FE5" w:rsidRDefault="00080FE5" w:rsidP="00080FE5">
            <w:pPr>
              <w:jc w:val="center"/>
            </w:pPr>
            <w:r>
              <w:t>5</w:t>
            </w:r>
          </w:p>
        </w:tc>
        <w:tc>
          <w:tcPr>
            <w:tcW w:w="340" w:type="dxa"/>
          </w:tcPr>
          <w:p w:rsidR="00080FE5" w:rsidRDefault="00080FE5" w:rsidP="00080FE5">
            <w:pPr>
              <w:jc w:val="center"/>
            </w:pPr>
            <w:r>
              <w:t>=</w:t>
            </w:r>
          </w:p>
        </w:tc>
        <w:tc>
          <w:tcPr>
            <w:tcW w:w="1262" w:type="dxa"/>
          </w:tcPr>
          <w:p w:rsidR="00080FE5" w:rsidRDefault="00080FE5" w:rsidP="00080FE5">
            <w:pPr>
              <w:jc w:val="center"/>
            </w:pPr>
          </w:p>
        </w:tc>
        <w:tc>
          <w:tcPr>
            <w:tcW w:w="360" w:type="dxa"/>
          </w:tcPr>
          <w:p w:rsidR="00080FE5" w:rsidRDefault="00080FE5" w:rsidP="00080FE5">
            <w:pPr>
              <w:jc w:val="center"/>
            </w:pPr>
            <w:r>
              <w:t>X</w:t>
            </w:r>
          </w:p>
        </w:tc>
        <w:tc>
          <w:tcPr>
            <w:tcW w:w="1530" w:type="dxa"/>
          </w:tcPr>
          <w:p w:rsidR="00080FE5" w:rsidRDefault="00080FE5" w:rsidP="00080FE5">
            <w:pPr>
              <w:jc w:val="center"/>
            </w:pPr>
          </w:p>
        </w:tc>
        <w:tc>
          <w:tcPr>
            <w:tcW w:w="360" w:type="dxa"/>
          </w:tcPr>
          <w:p w:rsidR="00080FE5" w:rsidRDefault="00080FE5" w:rsidP="00080FE5">
            <w:pPr>
              <w:jc w:val="center"/>
            </w:pPr>
            <w:r>
              <w:t>=</w:t>
            </w:r>
          </w:p>
        </w:tc>
        <w:tc>
          <w:tcPr>
            <w:tcW w:w="1073" w:type="dxa"/>
          </w:tcPr>
          <w:p w:rsidR="00080FE5" w:rsidRDefault="00080FE5" w:rsidP="00080FE5">
            <w:pPr>
              <w:jc w:val="center"/>
            </w:pPr>
          </w:p>
        </w:tc>
      </w:tr>
      <w:tr w:rsidR="00080FE5">
        <w:tblPrEx>
          <w:tblBorders>
            <w:left w:val="single" w:sz="6" w:space="0" w:color="auto"/>
            <w:right w:val="single" w:sz="6" w:space="0" w:color="auto"/>
            <w:insideH w:val="single" w:sz="6" w:space="0" w:color="auto"/>
          </w:tblBorders>
          <w:tblCellMar>
            <w:top w:w="0" w:type="dxa"/>
            <w:bottom w:w="0" w:type="dxa"/>
          </w:tblCellMar>
        </w:tblPrEx>
        <w:tc>
          <w:tcPr>
            <w:tcW w:w="4788" w:type="dxa"/>
            <w:gridSpan w:val="5"/>
          </w:tcPr>
          <w:p w:rsidR="00080FE5" w:rsidRDefault="00080FE5" w:rsidP="00080FE5">
            <w:r>
              <w:t>STEP 3:  TW FACTOR TOTAL:</w:t>
            </w:r>
          </w:p>
        </w:tc>
        <w:tc>
          <w:tcPr>
            <w:tcW w:w="5040" w:type="dxa"/>
            <w:gridSpan w:val="8"/>
          </w:tcPr>
          <w:p w:rsidR="00080FE5" w:rsidRDefault="00080FE5" w:rsidP="00080FE5">
            <w:r>
              <w:t>STEP 4:  SUM OF REPORTS:</w:t>
            </w:r>
          </w:p>
        </w:tc>
      </w:tr>
    </w:tbl>
    <w:p w:rsidR="00080FE5" w:rsidRDefault="00080FE5" w:rsidP="00080FE5">
      <w:pPr>
        <w:ind w:left="1080" w:hanging="1080"/>
      </w:pPr>
    </w:p>
    <w:p w:rsidR="00080FE5" w:rsidRDefault="00080FE5" w:rsidP="00080FE5">
      <w:pPr>
        <w:ind w:left="1080" w:hanging="1080"/>
      </w:pPr>
    </w:p>
    <w:p w:rsidR="00080FE5" w:rsidRDefault="00080FE5" w:rsidP="00080FE5">
      <w:pPr>
        <w:ind w:left="1080" w:hanging="1080"/>
      </w:pPr>
    </w:p>
    <w:tbl>
      <w:tblPr>
        <w:tblW w:w="0" w:type="auto"/>
        <w:tblLayout w:type="fixed"/>
        <w:tblLook w:val="0000"/>
      </w:tblPr>
      <w:tblGrid>
        <w:gridCol w:w="1188"/>
        <w:gridCol w:w="2070"/>
        <w:gridCol w:w="990"/>
        <w:gridCol w:w="3060"/>
        <w:gridCol w:w="270"/>
        <w:gridCol w:w="2250"/>
      </w:tblGrid>
      <w:tr w:rsidR="00080FE5">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80FE5" w:rsidRDefault="00080FE5" w:rsidP="00080FE5">
            <w:pPr>
              <w:jc w:val="center"/>
            </w:pPr>
            <w:r>
              <w:t>STEP 5</w:t>
            </w:r>
          </w:p>
        </w:tc>
        <w:tc>
          <w:tcPr>
            <w:tcW w:w="2070" w:type="dxa"/>
            <w:tcBorders>
              <w:top w:val="single" w:sz="6" w:space="0" w:color="auto"/>
              <w:left w:val="single" w:sz="6" w:space="0" w:color="auto"/>
              <w:bottom w:val="single" w:sz="6" w:space="0" w:color="auto"/>
              <w:right w:val="single" w:sz="6" w:space="0" w:color="auto"/>
            </w:tcBorders>
          </w:tcPr>
          <w:p w:rsidR="00080FE5" w:rsidRDefault="00080FE5" w:rsidP="00080FE5">
            <w:pPr>
              <w:jc w:val="center"/>
            </w:pPr>
            <w:r>
              <w:t>SUM OF REPORTS</w:t>
            </w:r>
          </w:p>
        </w:tc>
        <w:tc>
          <w:tcPr>
            <w:tcW w:w="990" w:type="dxa"/>
            <w:tcBorders>
              <w:top w:val="single" w:sz="6" w:space="0" w:color="auto"/>
              <w:left w:val="single" w:sz="6" w:space="0" w:color="auto"/>
              <w:bottom w:val="single" w:sz="6" w:space="0" w:color="auto"/>
              <w:right w:val="single" w:sz="6" w:space="0" w:color="auto"/>
            </w:tcBorders>
          </w:tcPr>
          <w:p w:rsidR="00080FE5" w:rsidRDefault="00080FE5" w:rsidP="00080FE5">
            <w:pPr>
              <w:jc w:val="center"/>
              <w:rPr>
                <w:sz w:val="16"/>
              </w:rPr>
            </w:pPr>
            <w:r>
              <w:rPr>
                <w:sz w:val="16"/>
              </w:rPr>
              <w:t>DIVIDED BY</w:t>
            </w:r>
          </w:p>
        </w:tc>
        <w:tc>
          <w:tcPr>
            <w:tcW w:w="3060" w:type="dxa"/>
            <w:tcBorders>
              <w:top w:val="single" w:sz="6" w:space="0" w:color="auto"/>
              <w:left w:val="single" w:sz="6" w:space="0" w:color="auto"/>
              <w:bottom w:val="single" w:sz="6" w:space="0" w:color="auto"/>
              <w:right w:val="single" w:sz="6" w:space="0" w:color="auto"/>
            </w:tcBorders>
          </w:tcPr>
          <w:p w:rsidR="00080FE5" w:rsidRDefault="00080FE5" w:rsidP="00080FE5">
            <w:pPr>
              <w:jc w:val="center"/>
            </w:pPr>
            <w:r>
              <w:t>TW FACTOR TOTAL</w:t>
            </w:r>
          </w:p>
        </w:tc>
        <w:tc>
          <w:tcPr>
            <w:tcW w:w="270" w:type="dxa"/>
            <w:tcBorders>
              <w:top w:val="single" w:sz="6" w:space="0" w:color="auto"/>
              <w:left w:val="single" w:sz="6" w:space="0" w:color="auto"/>
              <w:bottom w:val="single" w:sz="6" w:space="0" w:color="auto"/>
              <w:right w:val="single" w:sz="6" w:space="0" w:color="auto"/>
            </w:tcBorders>
          </w:tcPr>
          <w:p w:rsidR="00080FE5" w:rsidRDefault="00080FE5" w:rsidP="00080FE5">
            <w:r>
              <w:t>=</w:t>
            </w:r>
          </w:p>
        </w:tc>
        <w:tc>
          <w:tcPr>
            <w:tcW w:w="2250" w:type="dxa"/>
            <w:tcBorders>
              <w:top w:val="single" w:sz="6" w:space="0" w:color="auto"/>
              <w:left w:val="nil"/>
              <w:bottom w:val="single" w:sz="6" w:space="0" w:color="auto"/>
              <w:right w:val="single" w:sz="6" w:space="0" w:color="auto"/>
            </w:tcBorders>
          </w:tcPr>
          <w:p w:rsidR="00080FE5" w:rsidRDefault="00080FE5" w:rsidP="00080FE5">
            <w:pPr>
              <w:jc w:val="center"/>
            </w:pPr>
            <w:r>
              <w:t>PERFORMANCE SCORE</w:t>
            </w:r>
          </w:p>
        </w:tc>
      </w:tr>
    </w:tbl>
    <w:p w:rsidR="00080FE5" w:rsidRDefault="00080FE5" w:rsidP="00080FE5"/>
    <w:p w:rsidR="00080FE5" w:rsidRDefault="00080FE5" w:rsidP="00080FE5">
      <w:r>
        <w:t>Example:</w:t>
      </w:r>
    </w:p>
    <w:p w:rsidR="00080FE5" w:rsidRDefault="00080FE5" w:rsidP="00080FE5"/>
    <w:p w:rsidR="00080FE5" w:rsidRDefault="00080FE5" w:rsidP="00080FE5">
      <w:proofErr w:type="gramStart"/>
      <w:r>
        <w:t>5B  5</w:t>
      </w:r>
      <w:proofErr w:type="gramEnd"/>
      <w:r>
        <w:t xml:space="preserve"> x 50 = 250 x 27 = 6750</w:t>
      </w:r>
    </w:p>
    <w:p w:rsidR="00080FE5" w:rsidRDefault="00080FE5" w:rsidP="00080FE5">
      <w:proofErr w:type="gramStart"/>
      <w:r>
        <w:t>4B  4</w:t>
      </w:r>
      <w:proofErr w:type="gramEnd"/>
      <w:r>
        <w:t xml:space="preserve"> x 45 = 180 x 27 = 4860</w:t>
      </w:r>
    </w:p>
    <w:p w:rsidR="00080FE5" w:rsidRDefault="00080FE5" w:rsidP="00080FE5">
      <w:proofErr w:type="gramStart"/>
      <w:r>
        <w:t>5B  5</w:t>
      </w:r>
      <w:proofErr w:type="gramEnd"/>
      <w:r>
        <w:t xml:space="preserve"> x 40 = 200 x 27 = 5400</w:t>
      </w:r>
    </w:p>
    <w:p w:rsidR="00080FE5" w:rsidRDefault="00080FE5" w:rsidP="00080FE5">
      <w:proofErr w:type="gramStart"/>
      <w:r>
        <w:t>5B  5</w:t>
      </w:r>
      <w:proofErr w:type="gramEnd"/>
      <w:r>
        <w:t xml:space="preserve"> x 35 = 175 x 27 = 4725</w:t>
      </w:r>
    </w:p>
    <w:p w:rsidR="00080FE5" w:rsidRDefault="00080FE5" w:rsidP="00080FE5">
      <w:proofErr w:type="gramStart"/>
      <w:r>
        <w:t>5B  5</w:t>
      </w:r>
      <w:proofErr w:type="gramEnd"/>
      <w:r>
        <w:t xml:space="preserve"> x 30 = 150 x 27 = 4050                          29160</w:t>
      </w:r>
    </w:p>
    <w:p w:rsidR="00080FE5" w:rsidRDefault="00080FE5" w:rsidP="00080FE5">
      <w:proofErr w:type="gramStart"/>
      <w:r>
        <w:t>5B  5</w:t>
      </w:r>
      <w:proofErr w:type="gramEnd"/>
      <w:r>
        <w:t xml:space="preserve"> x</w:t>
      </w:r>
      <w:r>
        <w:rPr>
          <w:u w:val="single"/>
        </w:rPr>
        <w:t xml:space="preserve"> 25</w:t>
      </w:r>
      <w:r>
        <w:t xml:space="preserve"> = 125 x 27 = </w:t>
      </w:r>
      <w:r>
        <w:rPr>
          <w:u w:val="single"/>
        </w:rPr>
        <w:t>3375</w:t>
      </w:r>
      <w:r>
        <w:t xml:space="preserve">                          -------  = 129.60</w:t>
      </w:r>
    </w:p>
    <w:p w:rsidR="00080FE5" w:rsidRDefault="00080FE5" w:rsidP="00080FE5">
      <w:r>
        <w:t xml:space="preserve">           225                    29160                            225</w:t>
      </w:r>
    </w:p>
    <w:p w:rsidR="00080FE5" w:rsidRDefault="00080FE5" w:rsidP="00080FE5">
      <w:pPr>
        <w:ind w:left="6480"/>
        <w:jc w:val="center"/>
        <w:rPr>
          <w:sz w:val="24"/>
        </w:rPr>
      </w:pPr>
      <w:r>
        <w:rPr>
          <w:b/>
          <w:bCs/>
          <w:sz w:val="24"/>
        </w:rPr>
        <w:t>ATCH 2 (1 of 1)</w:t>
      </w:r>
    </w:p>
    <w:p w:rsidR="00080FE5" w:rsidRDefault="00080FE5" w:rsidP="00080FE5">
      <w:pPr>
        <w:jc w:val="center"/>
        <w:rPr>
          <w:b/>
          <w:i/>
          <w:sz w:val="24"/>
        </w:rPr>
      </w:pPr>
      <w:r>
        <w:rPr>
          <w:b/>
          <w:i/>
          <w:sz w:val="24"/>
        </w:rPr>
        <w:br w:type="page"/>
      </w:r>
      <w:r>
        <w:rPr>
          <w:b/>
          <w:i/>
          <w:sz w:val="24"/>
        </w:rPr>
        <w:lastRenderedPageBreak/>
        <w:t>DECORATION/AWARD VALUES</w:t>
      </w:r>
    </w:p>
    <w:p w:rsidR="00080FE5" w:rsidRDefault="00080FE5" w:rsidP="00080FE5">
      <w:pPr>
        <w:jc w:val="center"/>
        <w:rPr>
          <w:b/>
          <w:i/>
        </w:rPr>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08"/>
        <w:gridCol w:w="2268"/>
      </w:tblGrid>
      <w:tr w:rsidR="00080FE5">
        <w:tblPrEx>
          <w:tblCellMar>
            <w:top w:w="0" w:type="dxa"/>
            <w:bottom w:w="0" w:type="dxa"/>
          </w:tblCellMar>
        </w:tblPrEx>
        <w:tc>
          <w:tcPr>
            <w:tcW w:w="7308" w:type="dxa"/>
          </w:tcPr>
          <w:p w:rsidR="00080FE5" w:rsidRDefault="00080FE5" w:rsidP="00080FE5">
            <w:pPr>
              <w:pStyle w:val="Heading2"/>
            </w:pPr>
            <w:r>
              <w:t>DECORATION/AWARD</w:t>
            </w:r>
          </w:p>
        </w:tc>
        <w:tc>
          <w:tcPr>
            <w:tcW w:w="2268" w:type="dxa"/>
          </w:tcPr>
          <w:p w:rsidR="00080FE5" w:rsidRDefault="00080FE5" w:rsidP="00080FE5">
            <w:pPr>
              <w:jc w:val="center"/>
            </w:pPr>
            <w:r>
              <w:rPr>
                <w:b/>
                <w:i/>
              </w:rPr>
              <w:t>VALUE</w:t>
            </w:r>
          </w:p>
        </w:tc>
      </w:tr>
      <w:tr w:rsidR="00080FE5">
        <w:tblPrEx>
          <w:tblCellMar>
            <w:top w:w="0" w:type="dxa"/>
            <w:bottom w:w="0" w:type="dxa"/>
          </w:tblCellMar>
        </w:tblPrEx>
        <w:tc>
          <w:tcPr>
            <w:tcW w:w="7308" w:type="dxa"/>
          </w:tcPr>
          <w:p w:rsidR="00080FE5" w:rsidRDefault="00080FE5" w:rsidP="00080FE5">
            <w:r>
              <w:t>Medal of Honor</w:t>
            </w:r>
          </w:p>
        </w:tc>
        <w:tc>
          <w:tcPr>
            <w:tcW w:w="2268" w:type="dxa"/>
          </w:tcPr>
          <w:p w:rsidR="00080FE5" w:rsidRDefault="00080FE5" w:rsidP="00080FE5">
            <w:pPr>
              <w:jc w:val="center"/>
            </w:pPr>
            <w:r>
              <w:t>15</w:t>
            </w:r>
          </w:p>
        </w:tc>
      </w:tr>
      <w:tr w:rsidR="00080FE5">
        <w:tblPrEx>
          <w:tblCellMar>
            <w:top w:w="0" w:type="dxa"/>
            <w:bottom w:w="0" w:type="dxa"/>
          </w:tblCellMar>
        </w:tblPrEx>
        <w:tc>
          <w:tcPr>
            <w:tcW w:w="7308" w:type="dxa"/>
          </w:tcPr>
          <w:p w:rsidR="00080FE5" w:rsidRDefault="00080FE5" w:rsidP="00080FE5">
            <w:r>
              <w:t>Air Force Cross</w:t>
            </w:r>
          </w:p>
        </w:tc>
        <w:tc>
          <w:tcPr>
            <w:tcW w:w="2268" w:type="dxa"/>
          </w:tcPr>
          <w:p w:rsidR="00080FE5" w:rsidRDefault="00080FE5" w:rsidP="00080FE5">
            <w:pPr>
              <w:jc w:val="center"/>
            </w:pPr>
            <w:r>
              <w:t>11</w:t>
            </w:r>
          </w:p>
        </w:tc>
      </w:tr>
      <w:tr w:rsidR="00080FE5">
        <w:tblPrEx>
          <w:tblCellMar>
            <w:top w:w="0" w:type="dxa"/>
            <w:bottom w:w="0" w:type="dxa"/>
          </w:tblCellMar>
        </w:tblPrEx>
        <w:tc>
          <w:tcPr>
            <w:tcW w:w="7308" w:type="dxa"/>
          </w:tcPr>
          <w:p w:rsidR="00080FE5" w:rsidRDefault="00080FE5" w:rsidP="00080FE5">
            <w:r>
              <w:t>Navy Cross</w:t>
            </w:r>
          </w:p>
        </w:tc>
        <w:tc>
          <w:tcPr>
            <w:tcW w:w="2268" w:type="dxa"/>
          </w:tcPr>
          <w:p w:rsidR="00080FE5" w:rsidRDefault="00080FE5" w:rsidP="00080FE5">
            <w:pPr>
              <w:jc w:val="center"/>
            </w:pPr>
            <w:r>
              <w:t>11</w:t>
            </w:r>
          </w:p>
        </w:tc>
      </w:tr>
      <w:tr w:rsidR="00080FE5">
        <w:tblPrEx>
          <w:tblCellMar>
            <w:top w:w="0" w:type="dxa"/>
            <w:bottom w:w="0" w:type="dxa"/>
          </w:tblCellMar>
        </w:tblPrEx>
        <w:tc>
          <w:tcPr>
            <w:tcW w:w="7308" w:type="dxa"/>
          </w:tcPr>
          <w:p w:rsidR="00080FE5" w:rsidRDefault="00080FE5" w:rsidP="00080FE5">
            <w:r>
              <w:t>Defense Distinguished Service Medal</w:t>
            </w:r>
          </w:p>
        </w:tc>
        <w:tc>
          <w:tcPr>
            <w:tcW w:w="2268" w:type="dxa"/>
          </w:tcPr>
          <w:p w:rsidR="00080FE5" w:rsidRDefault="00080FE5" w:rsidP="00080FE5">
            <w:pPr>
              <w:jc w:val="center"/>
            </w:pPr>
            <w:r>
              <w:t>9</w:t>
            </w:r>
          </w:p>
        </w:tc>
      </w:tr>
      <w:tr w:rsidR="00080FE5">
        <w:tblPrEx>
          <w:tblCellMar>
            <w:top w:w="0" w:type="dxa"/>
            <w:bottom w:w="0" w:type="dxa"/>
          </w:tblCellMar>
        </w:tblPrEx>
        <w:tc>
          <w:tcPr>
            <w:tcW w:w="7308" w:type="dxa"/>
          </w:tcPr>
          <w:p w:rsidR="00080FE5" w:rsidRDefault="00080FE5" w:rsidP="00080FE5">
            <w:r>
              <w:t>Distinguished Service Medal</w:t>
            </w:r>
          </w:p>
        </w:tc>
        <w:tc>
          <w:tcPr>
            <w:tcW w:w="2268" w:type="dxa"/>
          </w:tcPr>
          <w:p w:rsidR="00080FE5" w:rsidRDefault="00080FE5" w:rsidP="00080FE5">
            <w:pPr>
              <w:jc w:val="center"/>
            </w:pPr>
            <w:r>
              <w:t>9</w:t>
            </w:r>
          </w:p>
        </w:tc>
      </w:tr>
      <w:tr w:rsidR="00080FE5">
        <w:tblPrEx>
          <w:tblCellMar>
            <w:top w:w="0" w:type="dxa"/>
            <w:bottom w:w="0" w:type="dxa"/>
          </w:tblCellMar>
        </w:tblPrEx>
        <w:tc>
          <w:tcPr>
            <w:tcW w:w="7308" w:type="dxa"/>
          </w:tcPr>
          <w:p w:rsidR="00080FE5" w:rsidRDefault="00080FE5" w:rsidP="00080FE5">
            <w:r>
              <w:t>Silver Star</w:t>
            </w:r>
          </w:p>
        </w:tc>
        <w:tc>
          <w:tcPr>
            <w:tcW w:w="2268" w:type="dxa"/>
          </w:tcPr>
          <w:p w:rsidR="00080FE5" w:rsidRDefault="00080FE5" w:rsidP="00080FE5">
            <w:pPr>
              <w:jc w:val="center"/>
            </w:pPr>
            <w:r>
              <w:t>9</w:t>
            </w:r>
          </w:p>
        </w:tc>
      </w:tr>
      <w:tr w:rsidR="00080FE5">
        <w:tblPrEx>
          <w:tblCellMar>
            <w:top w:w="0" w:type="dxa"/>
            <w:bottom w:w="0" w:type="dxa"/>
          </w:tblCellMar>
        </w:tblPrEx>
        <w:tc>
          <w:tcPr>
            <w:tcW w:w="7308" w:type="dxa"/>
          </w:tcPr>
          <w:p w:rsidR="00080FE5" w:rsidRDefault="00080FE5" w:rsidP="00080FE5">
            <w:r>
              <w:t>Legion of Merit</w:t>
            </w:r>
          </w:p>
        </w:tc>
        <w:tc>
          <w:tcPr>
            <w:tcW w:w="2268" w:type="dxa"/>
          </w:tcPr>
          <w:p w:rsidR="00080FE5" w:rsidRDefault="00080FE5" w:rsidP="00080FE5">
            <w:pPr>
              <w:jc w:val="center"/>
            </w:pPr>
            <w:r>
              <w:t>7</w:t>
            </w:r>
          </w:p>
        </w:tc>
      </w:tr>
      <w:tr w:rsidR="00080FE5">
        <w:tblPrEx>
          <w:tblCellMar>
            <w:top w:w="0" w:type="dxa"/>
            <w:bottom w:w="0" w:type="dxa"/>
          </w:tblCellMar>
        </w:tblPrEx>
        <w:tc>
          <w:tcPr>
            <w:tcW w:w="7308" w:type="dxa"/>
          </w:tcPr>
          <w:p w:rsidR="00080FE5" w:rsidRDefault="00080FE5" w:rsidP="00080FE5">
            <w:r>
              <w:t xml:space="preserve">Defense </w:t>
            </w:r>
            <w:smartTag w:uri="urn:schemas-microsoft-com:office:smarttags" w:element="place">
              <w:r>
                <w:t>Superior</w:t>
              </w:r>
            </w:smartTag>
            <w:r>
              <w:t xml:space="preserve"> Service Medal</w:t>
            </w:r>
          </w:p>
        </w:tc>
        <w:tc>
          <w:tcPr>
            <w:tcW w:w="2268" w:type="dxa"/>
          </w:tcPr>
          <w:p w:rsidR="00080FE5" w:rsidRDefault="00080FE5" w:rsidP="00080FE5">
            <w:pPr>
              <w:jc w:val="center"/>
            </w:pPr>
            <w:r>
              <w:t>7</w:t>
            </w:r>
          </w:p>
        </w:tc>
      </w:tr>
      <w:tr w:rsidR="00080FE5">
        <w:tblPrEx>
          <w:tblCellMar>
            <w:top w:w="0" w:type="dxa"/>
            <w:bottom w:w="0" w:type="dxa"/>
          </w:tblCellMar>
        </w:tblPrEx>
        <w:tc>
          <w:tcPr>
            <w:tcW w:w="7308" w:type="dxa"/>
          </w:tcPr>
          <w:p w:rsidR="00080FE5" w:rsidRDefault="00080FE5" w:rsidP="00080FE5">
            <w:r>
              <w:t>Distinguished Flying Cross</w:t>
            </w:r>
          </w:p>
        </w:tc>
        <w:tc>
          <w:tcPr>
            <w:tcW w:w="2268" w:type="dxa"/>
          </w:tcPr>
          <w:p w:rsidR="00080FE5" w:rsidRDefault="00080FE5" w:rsidP="00080FE5">
            <w:pPr>
              <w:jc w:val="center"/>
            </w:pPr>
            <w:r>
              <w:t>7</w:t>
            </w:r>
          </w:p>
        </w:tc>
      </w:tr>
      <w:tr w:rsidR="00080FE5">
        <w:tblPrEx>
          <w:tblCellMar>
            <w:top w:w="0" w:type="dxa"/>
            <w:bottom w:w="0" w:type="dxa"/>
          </w:tblCellMar>
        </w:tblPrEx>
        <w:tc>
          <w:tcPr>
            <w:tcW w:w="7308" w:type="dxa"/>
          </w:tcPr>
          <w:p w:rsidR="00080FE5" w:rsidRDefault="00080FE5" w:rsidP="00080FE5">
            <w:r>
              <w:t>Airman’s/Soldier’s/Navy-Marine Corps/Coast Guard/Bronze Star/Defense Meritorious Service Medal/Meritorious Service Medal</w:t>
            </w:r>
          </w:p>
        </w:tc>
        <w:tc>
          <w:tcPr>
            <w:tcW w:w="2268" w:type="dxa"/>
          </w:tcPr>
          <w:p w:rsidR="00080FE5" w:rsidRDefault="00080FE5" w:rsidP="00080FE5">
            <w:pPr>
              <w:jc w:val="center"/>
            </w:pPr>
          </w:p>
          <w:p w:rsidR="00080FE5" w:rsidRDefault="00080FE5" w:rsidP="00080FE5">
            <w:pPr>
              <w:jc w:val="center"/>
            </w:pPr>
            <w:r>
              <w:t>5</w:t>
            </w:r>
          </w:p>
        </w:tc>
      </w:tr>
      <w:tr w:rsidR="00080FE5">
        <w:tblPrEx>
          <w:tblCellMar>
            <w:top w:w="0" w:type="dxa"/>
            <w:bottom w:w="0" w:type="dxa"/>
          </w:tblCellMar>
        </w:tblPrEx>
        <w:tc>
          <w:tcPr>
            <w:tcW w:w="7308" w:type="dxa"/>
          </w:tcPr>
          <w:p w:rsidR="00080FE5" w:rsidRDefault="00080FE5" w:rsidP="00080FE5">
            <w:r>
              <w:t>Purple Heart</w:t>
            </w:r>
          </w:p>
        </w:tc>
        <w:tc>
          <w:tcPr>
            <w:tcW w:w="2268" w:type="dxa"/>
          </w:tcPr>
          <w:p w:rsidR="00080FE5" w:rsidRDefault="00080FE5" w:rsidP="00080FE5">
            <w:pPr>
              <w:jc w:val="center"/>
            </w:pPr>
            <w:r>
              <w:t>5</w:t>
            </w:r>
          </w:p>
        </w:tc>
      </w:tr>
      <w:tr w:rsidR="00080FE5">
        <w:tblPrEx>
          <w:tblCellMar>
            <w:top w:w="0" w:type="dxa"/>
            <w:bottom w:w="0" w:type="dxa"/>
          </w:tblCellMar>
        </w:tblPrEx>
        <w:tc>
          <w:tcPr>
            <w:tcW w:w="7308" w:type="dxa"/>
          </w:tcPr>
          <w:p w:rsidR="00080FE5" w:rsidRDefault="00080FE5" w:rsidP="00080FE5">
            <w:r>
              <w:t>Air/Aerial Achievement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Air Force Commendation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Army Commendation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Navy Commendation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Joint Service Commendation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Coast Guard Commendation Medal</w:t>
            </w:r>
          </w:p>
        </w:tc>
        <w:tc>
          <w:tcPr>
            <w:tcW w:w="2268" w:type="dxa"/>
          </w:tcPr>
          <w:p w:rsidR="00080FE5" w:rsidRDefault="00080FE5" w:rsidP="00080FE5">
            <w:pPr>
              <w:jc w:val="center"/>
            </w:pPr>
            <w:r>
              <w:t>3</w:t>
            </w:r>
          </w:p>
        </w:tc>
      </w:tr>
      <w:tr w:rsidR="00080FE5">
        <w:tblPrEx>
          <w:tblCellMar>
            <w:top w:w="0" w:type="dxa"/>
            <w:bottom w:w="0" w:type="dxa"/>
          </w:tblCellMar>
        </w:tblPrEx>
        <w:tc>
          <w:tcPr>
            <w:tcW w:w="7308" w:type="dxa"/>
          </w:tcPr>
          <w:p w:rsidR="00080FE5" w:rsidRDefault="00080FE5" w:rsidP="00080FE5">
            <w:r>
              <w:t>Air Force Recruiter Ribbon</w:t>
            </w:r>
          </w:p>
        </w:tc>
        <w:tc>
          <w:tcPr>
            <w:tcW w:w="2268" w:type="dxa"/>
          </w:tcPr>
          <w:p w:rsidR="00080FE5" w:rsidRDefault="00080FE5" w:rsidP="00080FE5">
            <w:pPr>
              <w:jc w:val="center"/>
            </w:pPr>
            <w:r>
              <w:t>2</w:t>
            </w:r>
          </w:p>
        </w:tc>
      </w:tr>
      <w:tr w:rsidR="00080FE5">
        <w:tblPrEx>
          <w:tblCellMar>
            <w:top w:w="0" w:type="dxa"/>
            <w:bottom w:w="0" w:type="dxa"/>
          </w:tblCellMar>
        </w:tblPrEx>
        <w:tc>
          <w:tcPr>
            <w:tcW w:w="7308" w:type="dxa"/>
          </w:tcPr>
          <w:p w:rsidR="00080FE5" w:rsidRDefault="00080FE5" w:rsidP="00080FE5">
            <w:r>
              <w:t>Air Force Achievement Medal</w:t>
            </w:r>
          </w:p>
        </w:tc>
        <w:tc>
          <w:tcPr>
            <w:tcW w:w="2268" w:type="dxa"/>
          </w:tcPr>
          <w:p w:rsidR="00080FE5" w:rsidRDefault="00080FE5" w:rsidP="00080FE5">
            <w:pPr>
              <w:jc w:val="center"/>
            </w:pPr>
            <w:r>
              <w:t>1</w:t>
            </w:r>
          </w:p>
        </w:tc>
      </w:tr>
      <w:tr w:rsidR="00080FE5">
        <w:tblPrEx>
          <w:tblCellMar>
            <w:top w:w="0" w:type="dxa"/>
            <w:bottom w:w="0" w:type="dxa"/>
          </w:tblCellMar>
        </w:tblPrEx>
        <w:tc>
          <w:tcPr>
            <w:tcW w:w="7308" w:type="dxa"/>
          </w:tcPr>
          <w:p w:rsidR="00080FE5" w:rsidRDefault="00080FE5" w:rsidP="00080FE5">
            <w:r>
              <w:t>Navy Achievement Medal</w:t>
            </w:r>
          </w:p>
        </w:tc>
        <w:tc>
          <w:tcPr>
            <w:tcW w:w="2268" w:type="dxa"/>
          </w:tcPr>
          <w:p w:rsidR="00080FE5" w:rsidRDefault="00080FE5" w:rsidP="00080FE5">
            <w:pPr>
              <w:jc w:val="center"/>
            </w:pPr>
            <w:r>
              <w:t>1</w:t>
            </w:r>
          </w:p>
        </w:tc>
      </w:tr>
      <w:tr w:rsidR="00080FE5">
        <w:tblPrEx>
          <w:tblCellMar>
            <w:top w:w="0" w:type="dxa"/>
            <w:bottom w:w="0" w:type="dxa"/>
          </w:tblCellMar>
        </w:tblPrEx>
        <w:tc>
          <w:tcPr>
            <w:tcW w:w="7308" w:type="dxa"/>
          </w:tcPr>
          <w:p w:rsidR="00080FE5" w:rsidRDefault="00080FE5" w:rsidP="00080FE5">
            <w:r>
              <w:t>Coast Guard Achievement Medal</w:t>
            </w:r>
          </w:p>
        </w:tc>
        <w:tc>
          <w:tcPr>
            <w:tcW w:w="2268" w:type="dxa"/>
          </w:tcPr>
          <w:p w:rsidR="00080FE5" w:rsidRDefault="00080FE5" w:rsidP="00080FE5">
            <w:pPr>
              <w:jc w:val="center"/>
            </w:pPr>
            <w:r>
              <w:t>1</w:t>
            </w:r>
          </w:p>
        </w:tc>
      </w:tr>
      <w:tr w:rsidR="00080FE5">
        <w:tblPrEx>
          <w:tblCellMar>
            <w:top w:w="0" w:type="dxa"/>
            <w:bottom w:w="0" w:type="dxa"/>
          </w:tblCellMar>
        </w:tblPrEx>
        <w:tc>
          <w:tcPr>
            <w:tcW w:w="7308" w:type="dxa"/>
          </w:tcPr>
          <w:p w:rsidR="00080FE5" w:rsidRDefault="00080FE5" w:rsidP="00080FE5">
            <w:r>
              <w:t>Joint Service Achievement Medal</w:t>
            </w:r>
          </w:p>
        </w:tc>
        <w:tc>
          <w:tcPr>
            <w:tcW w:w="2268" w:type="dxa"/>
          </w:tcPr>
          <w:p w:rsidR="00080FE5" w:rsidRDefault="00080FE5" w:rsidP="00080FE5">
            <w:pPr>
              <w:jc w:val="center"/>
            </w:pPr>
            <w:r>
              <w:t>1</w:t>
            </w:r>
          </w:p>
        </w:tc>
      </w:tr>
    </w:tbl>
    <w:p w:rsidR="00080FE5" w:rsidRDefault="00080FE5" w:rsidP="00080FE5">
      <w:pPr>
        <w:jc w:val="center"/>
      </w:pPr>
    </w:p>
    <w:p w:rsidR="00080FE5" w:rsidRDefault="00080FE5" w:rsidP="00080FE5">
      <w:pPr>
        <w:jc w:val="center"/>
      </w:pPr>
    </w:p>
    <w:p w:rsidR="00080FE5" w:rsidRDefault="00080FE5" w:rsidP="00080FE5">
      <w:r>
        <w:rPr>
          <w:b/>
          <w:i/>
        </w:rPr>
        <w:t>Example</w:t>
      </w:r>
      <w:r>
        <w:t>:  You have been awarded the Bronze Star (5 points), Air Medal (3 points) with 2 clusters (2 additional Air Medals), and the Air Force Commendation Medal (3 points).</w:t>
      </w:r>
    </w:p>
    <w:p w:rsidR="00080FE5" w:rsidRDefault="00080FE5" w:rsidP="00080FE5"/>
    <w:p w:rsidR="00080FE5" w:rsidRDefault="00080FE5" w:rsidP="00080FE5">
      <w:r>
        <w:t>Bronze Star (5 x 1 = 5)</w:t>
      </w:r>
      <w:r>
        <w:tab/>
      </w:r>
      <w:r>
        <w:tab/>
      </w:r>
      <w:r>
        <w:tab/>
      </w:r>
      <w:r>
        <w:tab/>
      </w:r>
      <w:r>
        <w:tab/>
      </w:r>
      <w:r>
        <w:tab/>
        <w:t>5</w:t>
      </w:r>
    </w:p>
    <w:p w:rsidR="00080FE5" w:rsidRDefault="00080FE5" w:rsidP="00080FE5"/>
    <w:p w:rsidR="00080FE5" w:rsidRDefault="00080FE5" w:rsidP="00080FE5">
      <w:r>
        <w:t>Air Medal w/2 Oak Leaf Clusters (3 x 3 = 9)</w:t>
      </w:r>
      <w:r>
        <w:tab/>
      </w:r>
      <w:r>
        <w:tab/>
      </w:r>
      <w:r>
        <w:tab/>
        <w:t xml:space="preserve">              9</w:t>
      </w:r>
    </w:p>
    <w:p w:rsidR="00080FE5" w:rsidRDefault="00080FE5" w:rsidP="00080FE5"/>
    <w:p w:rsidR="00080FE5" w:rsidRDefault="00080FE5" w:rsidP="00080FE5">
      <w:pPr>
        <w:rPr>
          <w:u w:val="single"/>
        </w:rPr>
      </w:pPr>
      <w:r>
        <w:t>Air Force Commendation Medal (3 x 1 = 3)</w:t>
      </w:r>
      <w:r>
        <w:tab/>
      </w:r>
      <w:r>
        <w:tab/>
      </w:r>
      <w:r>
        <w:tab/>
      </w:r>
      <w:r>
        <w:tab/>
      </w:r>
      <w:r>
        <w:rPr>
          <w:u w:val="single"/>
        </w:rPr>
        <w:t>3</w:t>
      </w:r>
    </w:p>
    <w:p w:rsidR="00080FE5" w:rsidRDefault="00080FE5" w:rsidP="00080FE5">
      <w:pPr>
        <w:rPr>
          <w:u w:val="single"/>
        </w:rPr>
      </w:pPr>
    </w:p>
    <w:p w:rsidR="00080FE5" w:rsidRDefault="00080FE5" w:rsidP="00080FE5">
      <w:pPr>
        <w:rPr>
          <w:u w:val="single"/>
        </w:rPr>
      </w:pPr>
      <w:r>
        <w:tab/>
      </w:r>
      <w:r>
        <w:tab/>
      </w:r>
      <w:r>
        <w:tab/>
      </w:r>
      <w:r>
        <w:tab/>
        <w:t>Total Points =                                17</w:t>
      </w:r>
    </w:p>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 w:rsidR="00080FE5" w:rsidRDefault="00080FE5" w:rsidP="00080FE5">
      <w:pPr>
        <w:ind w:left="6480"/>
        <w:jc w:val="center"/>
        <w:rPr>
          <w:b/>
          <w:bCs/>
        </w:rPr>
      </w:pPr>
      <w:r>
        <w:rPr>
          <w:b/>
          <w:bCs/>
          <w:sz w:val="24"/>
        </w:rPr>
        <w:t xml:space="preserve">        </w:t>
      </w:r>
    </w:p>
    <w:p w:rsidR="00080FE5" w:rsidRDefault="00080FE5" w:rsidP="00080FE5">
      <w:pPr>
        <w:ind w:left="6480"/>
        <w:rPr>
          <w:b/>
          <w:bCs/>
          <w:sz w:val="24"/>
        </w:rPr>
      </w:pPr>
      <w:r>
        <w:rPr>
          <w:b/>
          <w:bCs/>
          <w:sz w:val="24"/>
        </w:rPr>
        <w:t xml:space="preserve">  ATCH 3 (1 of 1)</w:t>
      </w:r>
    </w:p>
    <w:p w:rsidR="00080FE5" w:rsidRDefault="00080FE5" w:rsidP="00080FE5">
      <w:pPr>
        <w:pStyle w:val="Heading4"/>
      </w:pPr>
      <w:r>
        <w:br w:type="page"/>
      </w:r>
      <w:r>
        <w:lastRenderedPageBreak/>
        <w:t>TIME-IN-GRADE COMPUTATION</w:t>
      </w:r>
    </w:p>
    <w:p w:rsidR="00080FE5" w:rsidRDefault="00080FE5" w:rsidP="00080FE5">
      <w:pPr>
        <w:jc w:val="center"/>
        <w:rPr>
          <w:b/>
          <w:i/>
        </w:rPr>
      </w:pPr>
    </w:p>
    <w:p w:rsidR="00080FE5" w:rsidRDefault="00080FE5" w:rsidP="00080FE5">
      <w:pPr>
        <w:tabs>
          <w:tab w:val="left" w:pos="6480"/>
        </w:tabs>
      </w:pPr>
      <w:proofErr w:type="gramStart"/>
      <w:r>
        <w:rPr>
          <w:b/>
          <w:i/>
        </w:rPr>
        <w:t>COMPUTING YOUR SCORE</w:t>
      </w:r>
      <w:r>
        <w:t>:  Subtract the day, month, &amp; year of your date of rank from the first day of the last month of the promotion cycle.</w:t>
      </w:r>
      <w:proofErr w:type="gramEnd"/>
      <w:r>
        <w:t xml:space="preserve">  Multiply the total months by ½ to obtain TIG points.  Round off to the nearest whole month.</w:t>
      </w:r>
    </w:p>
    <w:p w:rsidR="00080FE5" w:rsidRDefault="00080FE5" w:rsidP="00080FE5">
      <w:pPr>
        <w:tabs>
          <w:tab w:val="left" w:pos="6480"/>
        </w:tabs>
      </w:pPr>
    </w:p>
    <w:p w:rsidR="00080FE5" w:rsidRDefault="00080FE5" w:rsidP="00080FE5">
      <w:pPr>
        <w:tabs>
          <w:tab w:val="left" w:pos="6480"/>
        </w:tabs>
      </w:pPr>
      <w:r>
        <w:t xml:space="preserve">                             -Maximum of 60 points allowed</w:t>
      </w:r>
    </w:p>
    <w:p w:rsidR="00080FE5" w:rsidRDefault="00080FE5" w:rsidP="00080FE5">
      <w:pPr>
        <w:tabs>
          <w:tab w:val="left" w:pos="6480"/>
        </w:tabs>
      </w:pPr>
      <w:r>
        <w:t xml:space="preserve">                             -15 days or more count as a whole month</w:t>
      </w:r>
    </w:p>
    <w:p w:rsidR="00080FE5" w:rsidRDefault="00080FE5" w:rsidP="00080FE5">
      <w:pPr>
        <w:tabs>
          <w:tab w:val="left" w:pos="6480"/>
        </w:tabs>
      </w:pPr>
      <w:r>
        <w:t xml:space="preserve">                               --Less than 15 days are not counted</w:t>
      </w:r>
    </w:p>
    <w:p w:rsidR="00080FE5" w:rsidRDefault="00080FE5" w:rsidP="00080FE5">
      <w:pPr>
        <w:tabs>
          <w:tab w:val="left" w:pos="1440"/>
        </w:tabs>
      </w:pPr>
    </w:p>
    <w:p w:rsidR="00080FE5" w:rsidRDefault="00080FE5" w:rsidP="00080FE5">
      <w:pPr>
        <w:tabs>
          <w:tab w:val="left" w:pos="1440"/>
        </w:tabs>
      </w:pPr>
      <w:r>
        <w:rPr>
          <w:b/>
          <w:i/>
        </w:rPr>
        <w:t>For example</w:t>
      </w:r>
      <w:r>
        <w:t>:</w:t>
      </w:r>
    </w:p>
    <w:p w:rsidR="00080FE5" w:rsidRDefault="00080FE5" w:rsidP="00080FE5">
      <w:pPr>
        <w:tabs>
          <w:tab w:val="left" w:pos="4950"/>
          <w:tab w:val="left" w:pos="6300"/>
          <w:tab w:val="left" w:pos="7470"/>
        </w:tabs>
      </w:pPr>
      <w:r>
        <w:t xml:space="preserve"> </w:t>
      </w:r>
      <w:r>
        <w:tab/>
        <w:t>YEAR</w:t>
      </w:r>
      <w:r>
        <w:tab/>
        <w:t>MONTH</w:t>
      </w:r>
      <w:r>
        <w:tab/>
        <w:t>DAY</w:t>
      </w:r>
    </w:p>
    <w:p w:rsidR="00080FE5" w:rsidRDefault="00080FE5" w:rsidP="00080FE5">
      <w:pPr>
        <w:tabs>
          <w:tab w:val="left" w:pos="1440"/>
          <w:tab w:val="left" w:pos="5040"/>
          <w:tab w:val="left" w:pos="6480"/>
          <w:tab w:val="left" w:pos="7560"/>
        </w:tabs>
      </w:pPr>
      <w:r>
        <w:t xml:space="preserve">First Day of the Last Month of the Promotion </w:t>
      </w:r>
      <w:r>
        <w:tab/>
        <w:t>1993</w:t>
      </w:r>
      <w:r>
        <w:tab/>
        <w:t>7(Jul)</w:t>
      </w:r>
      <w:r>
        <w:tab/>
        <w:t>01</w:t>
      </w:r>
    </w:p>
    <w:p w:rsidR="00080FE5" w:rsidRDefault="00080FE5" w:rsidP="00080FE5">
      <w:pPr>
        <w:tabs>
          <w:tab w:val="left" w:pos="720"/>
          <w:tab w:val="left" w:pos="1440"/>
          <w:tab w:val="left" w:pos="5040"/>
          <w:tab w:val="left" w:pos="6480"/>
          <w:tab w:val="left" w:pos="7560"/>
        </w:tabs>
        <w:rPr>
          <w:u w:val="single"/>
        </w:rPr>
      </w:pPr>
      <w:r>
        <w:tab/>
        <w:t xml:space="preserve">Cycle Minus Date of Rank    </w:t>
      </w:r>
      <w:r>
        <w:tab/>
      </w:r>
      <w:r>
        <w:rPr>
          <w:u w:val="single"/>
        </w:rPr>
        <w:t>1989</w:t>
      </w:r>
      <w:r>
        <w:tab/>
      </w:r>
      <w:r>
        <w:rPr>
          <w:u w:val="single"/>
        </w:rPr>
        <w:t>2(Feb)</w:t>
      </w:r>
      <w:r>
        <w:tab/>
      </w:r>
      <w:r>
        <w:rPr>
          <w:u w:val="single"/>
        </w:rPr>
        <w:t>01</w:t>
      </w:r>
    </w:p>
    <w:p w:rsidR="00080FE5" w:rsidRDefault="00080FE5" w:rsidP="00080FE5">
      <w:pPr>
        <w:tabs>
          <w:tab w:val="left" w:pos="5040"/>
          <w:tab w:val="left" w:pos="6480"/>
          <w:tab w:val="left" w:pos="7560"/>
        </w:tabs>
      </w:pPr>
      <w:r>
        <w:tab/>
        <w:t xml:space="preserve">      4</w:t>
      </w:r>
      <w:r>
        <w:tab/>
        <w:t>5</w:t>
      </w:r>
      <w:r>
        <w:tab/>
        <w:t xml:space="preserve">  0</w:t>
      </w:r>
    </w:p>
    <w:p w:rsidR="00080FE5" w:rsidRDefault="00080FE5" w:rsidP="00080FE5">
      <w:pPr>
        <w:tabs>
          <w:tab w:val="left" w:pos="1440"/>
        </w:tabs>
      </w:pPr>
    </w:p>
    <w:p w:rsidR="00080FE5" w:rsidRDefault="00080FE5" w:rsidP="00080FE5">
      <w:pPr>
        <w:tabs>
          <w:tab w:val="left" w:pos="1440"/>
        </w:tabs>
      </w:pPr>
      <w:r>
        <w:t>4 years x 12 months = 48 months + 5 months = 53 total months x ½ = 26.5 TIG points</w:t>
      </w:r>
    </w:p>
    <w:p w:rsidR="00080FE5" w:rsidRDefault="00080FE5" w:rsidP="00080FE5">
      <w:pPr>
        <w:pBdr>
          <w:bottom w:val="single" w:sz="12" w:space="1" w:color="auto"/>
        </w:pBdr>
        <w:tabs>
          <w:tab w:val="left" w:pos="1440"/>
        </w:tabs>
      </w:pPr>
    </w:p>
    <w:p w:rsidR="00080FE5" w:rsidRDefault="00080FE5" w:rsidP="00080FE5">
      <w:pPr>
        <w:pBdr>
          <w:bottom w:val="single" w:sz="12" w:space="1" w:color="auto"/>
        </w:pBdr>
        <w:tabs>
          <w:tab w:val="left" w:pos="1440"/>
        </w:tabs>
      </w:pPr>
    </w:p>
    <w:p w:rsidR="00080FE5" w:rsidRDefault="00080FE5" w:rsidP="00080FE5">
      <w:pPr>
        <w:pBdr>
          <w:bottom w:val="single" w:sz="12" w:space="1" w:color="auto"/>
        </w:pBdr>
        <w:tabs>
          <w:tab w:val="left" w:pos="1440"/>
        </w:tabs>
      </w:pPr>
    </w:p>
    <w:p w:rsidR="00080FE5" w:rsidRDefault="00080FE5" w:rsidP="00080FE5">
      <w:pPr>
        <w:tabs>
          <w:tab w:val="left" w:pos="1440"/>
        </w:tabs>
      </w:pPr>
    </w:p>
    <w:p w:rsidR="00080FE5" w:rsidRDefault="00080FE5" w:rsidP="00080FE5">
      <w:pPr>
        <w:tabs>
          <w:tab w:val="left" w:pos="1440"/>
        </w:tabs>
        <w:jc w:val="center"/>
        <w:rPr>
          <w:b/>
          <w:i/>
        </w:rPr>
      </w:pPr>
      <w:r>
        <w:rPr>
          <w:b/>
          <w:i/>
          <w:sz w:val="24"/>
        </w:rPr>
        <w:t>TIME-IN-SERVICE COMPUTATION</w:t>
      </w:r>
    </w:p>
    <w:p w:rsidR="00080FE5" w:rsidRDefault="00080FE5" w:rsidP="00080FE5">
      <w:pPr>
        <w:tabs>
          <w:tab w:val="left" w:pos="1440"/>
        </w:tabs>
        <w:jc w:val="center"/>
        <w:rPr>
          <w:b/>
          <w:i/>
        </w:rPr>
      </w:pPr>
    </w:p>
    <w:p w:rsidR="00080FE5" w:rsidRDefault="00080FE5" w:rsidP="00080FE5">
      <w:pPr>
        <w:tabs>
          <w:tab w:val="left" w:pos="1440"/>
        </w:tabs>
      </w:pPr>
      <w:proofErr w:type="gramStart"/>
      <w:r>
        <w:rPr>
          <w:b/>
          <w:i/>
        </w:rPr>
        <w:t xml:space="preserve">COMPUTING YOUR SCORE:  </w:t>
      </w:r>
      <w:r>
        <w:t>Subtract the day, month, and year of your TAFMSD from the last day, month, and year of the promotion cycle.</w:t>
      </w:r>
      <w:proofErr w:type="gramEnd"/>
      <w:r>
        <w:t xml:space="preserve">  Allow 1/6 point per month for each month on active service up to 20 years.  The TIS score is truncated to 2 decimal points.</w:t>
      </w:r>
    </w:p>
    <w:p w:rsidR="00080FE5" w:rsidRDefault="00080FE5" w:rsidP="00080FE5">
      <w:pPr>
        <w:tabs>
          <w:tab w:val="left" w:pos="1440"/>
        </w:tabs>
      </w:pPr>
    </w:p>
    <w:p w:rsidR="00080FE5" w:rsidRDefault="00080FE5" w:rsidP="00080FE5">
      <w:pPr>
        <w:tabs>
          <w:tab w:val="left" w:pos="1440"/>
        </w:tabs>
      </w:pPr>
      <w:r>
        <w:tab/>
        <w:t>-Maximum of 40 points allowed</w:t>
      </w:r>
    </w:p>
    <w:p w:rsidR="00080FE5" w:rsidRDefault="00080FE5" w:rsidP="00080FE5">
      <w:pPr>
        <w:tabs>
          <w:tab w:val="left" w:pos="1440"/>
        </w:tabs>
      </w:pPr>
      <w:r>
        <w:tab/>
        <w:t>-15 days or more count as a whole month</w:t>
      </w:r>
    </w:p>
    <w:p w:rsidR="00080FE5" w:rsidRDefault="00080FE5" w:rsidP="00080FE5">
      <w:pPr>
        <w:tabs>
          <w:tab w:val="left" w:pos="1440"/>
        </w:tabs>
      </w:pPr>
      <w:r>
        <w:tab/>
        <w:t xml:space="preserve">  --Less than 15 days are not counted</w:t>
      </w:r>
    </w:p>
    <w:p w:rsidR="00080FE5" w:rsidRDefault="00080FE5" w:rsidP="00080FE5">
      <w:pPr>
        <w:tabs>
          <w:tab w:val="left" w:pos="1440"/>
        </w:tabs>
        <w:rPr>
          <w:b/>
          <w:i/>
        </w:rPr>
      </w:pPr>
    </w:p>
    <w:p w:rsidR="00080FE5" w:rsidRDefault="00080FE5" w:rsidP="00080FE5">
      <w:pPr>
        <w:tabs>
          <w:tab w:val="left" w:pos="1440"/>
        </w:tabs>
      </w:pPr>
      <w:r>
        <w:rPr>
          <w:b/>
          <w:i/>
        </w:rPr>
        <w:t>For Example</w:t>
      </w:r>
      <w:r>
        <w:t xml:space="preserve">:  </w:t>
      </w:r>
    </w:p>
    <w:p w:rsidR="00080FE5" w:rsidRDefault="00080FE5" w:rsidP="00080FE5">
      <w:pPr>
        <w:tabs>
          <w:tab w:val="left" w:pos="4950"/>
          <w:tab w:val="left" w:pos="6300"/>
          <w:tab w:val="left" w:pos="7470"/>
        </w:tabs>
      </w:pPr>
      <w:r>
        <w:tab/>
        <w:t>YEAR</w:t>
      </w:r>
      <w:r>
        <w:tab/>
        <w:t>MONTH</w:t>
      </w:r>
      <w:r>
        <w:tab/>
        <w:t>DAY</w:t>
      </w:r>
    </w:p>
    <w:p w:rsidR="00080FE5" w:rsidRDefault="00080FE5" w:rsidP="00080FE5">
      <w:pPr>
        <w:tabs>
          <w:tab w:val="left" w:pos="5040"/>
          <w:tab w:val="left" w:pos="6480"/>
          <w:tab w:val="left" w:pos="7560"/>
        </w:tabs>
      </w:pPr>
      <w:r>
        <w:t>Last Day of Last Month of Promotion Cycle</w:t>
      </w:r>
      <w:r>
        <w:tab/>
        <w:t>1993</w:t>
      </w:r>
      <w:r>
        <w:tab/>
        <w:t>7(Jul)</w:t>
      </w:r>
      <w:r>
        <w:tab/>
        <w:t>31</w:t>
      </w:r>
    </w:p>
    <w:p w:rsidR="00080FE5" w:rsidRDefault="00080FE5" w:rsidP="00080FE5">
      <w:pPr>
        <w:tabs>
          <w:tab w:val="left" w:pos="1440"/>
          <w:tab w:val="left" w:pos="5040"/>
          <w:tab w:val="left" w:pos="6480"/>
          <w:tab w:val="left" w:pos="7560"/>
        </w:tabs>
      </w:pPr>
      <w:r>
        <w:tab/>
        <w:t>TAFMSD</w:t>
      </w:r>
      <w:r>
        <w:tab/>
      </w:r>
      <w:r>
        <w:rPr>
          <w:u w:val="single"/>
        </w:rPr>
        <w:t>1974</w:t>
      </w:r>
      <w:r>
        <w:tab/>
      </w:r>
      <w:r>
        <w:rPr>
          <w:u w:val="single"/>
        </w:rPr>
        <w:t>6(Jun)</w:t>
      </w:r>
      <w:r>
        <w:tab/>
      </w:r>
      <w:r>
        <w:rPr>
          <w:u w:val="single"/>
        </w:rPr>
        <w:t>18</w:t>
      </w:r>
    </w:p>
    <w:p w:rsidR="00080FE5" w:rsidRDefault="00080FE5" w:rsidP="00080FE5">
      <w:pPr>
        <w:tabs>
          <w:tab w:val="left" w:pos="5040"/>
          <w:tab w:val="left" w:pos="6570"/>
          <w:tab w:val="left" w:pos="7560"/>
        </w:tabs>
      </w:pPr>
      <w:r>
        <w:tab/>
        <w:t xml:space="preserve">    19</w:t>
      </w:r>
      <w:r>
        <w:tab/>
        <w:t>1</w:t>
      </w:r>
      <w:r>
        <w:tab/>
        <w:t>13</w:t>
      </w:r>
    </w:p>
    <w:p w:rsidR="00080FE5" w:rsidRDefault="00080FE5" w:rsidP="00080FE5">
      <w:pPr>
        <w:tabs>
          <w:tab w:val="left" w:pos="1440"/>
        </w:tabs>
      </w:pPr>
    </w:p>
    <w:p w:rsidR="00080FE5" w:rsidRDefault="00080FE5" w:rsidP="00080FE5">
      <w:pPr>
        <w:tabs>
          <w:tab w:val="left" w:pos="1440"/>
        </w:tabs>
      </w:pPr>
      <w:r>
        <w:t>19 years x 12 months = 228 months + 1 month = 229 total months x 1/6 (.166666667) = 38.16 TIS points</w:t>
      </w: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pPr>
    </w:p>
    <w:p w:rsidR="00080FE5" w:rsidRDefault="00080FE5" w:rsidP="00080FE5">
      <w:pPr>
        <w:tabs>
          <w:tab w:val="left" w:pos="1440"/>
        </w:tabs>
        <w:jc w:val="center"/>
        <w:rPr>
          <w:b/>
          <w:bCs/>
        </w:rPr>
      </w:pPr>
      <w:r>
        <w:t xml:space="preserve">                              </w:t>
      </w:r>
      <w:r>
        <w:tab/>
      </w:r>
      <w:r>
        <w:tab/>
      </w:r>
      <w:r>
        <w:tab/>
      </w:r>
      <w:r>
        <w:tab/>
      </w:r>
      <w:r>
        <w:tab/>
      </w:r>
      <w:r>
        <w:tab/>
        <w:t xml:space="preserve">                  </w:t>
      </w:r>
      <w:r>
        <w:rPr>
          <w:b/>
          <w:bCs/>
          <w:sz w:val="24"/>
        </w:rPr>
        <w:t>ATCH 4 (1 of 1)</w:t>
      </w:r>
    </w:p>
    <w:p w:rsidR="00080FE5" w:rsidRDefault="00080FE5" w:rsidP="00080FE5">
      <w:pPr>
        <w:tabs>
          <w:tab w:val="left" w:pos="1440"/>
        </w:tabs>
        <w:jc w:val="center"/>
        <w:rPr>
          <w:b/>
          <w:bCs/>
        </w:rPr>
      </w:pPr>
      <w:r>
        <w:t xml:space="preserve">         </w:t>
      </w:r>
    </w:p>
    <w:p w:rsidR="00080FE5" w:rsidRDefault="00080FE5" w:rsidP="00080FE5">
      <w:pPr>
        <w:tabs>
          <w:tab w:val="left" w:pos="7920"/>
          <w:tab w:val="left" w:pos="9180"/>
        </w:tabs>
        <w:ind w:right="-720"/>
        <w:jc w:val="center"/>
        <w:rPr>
          <w:b/>
          <w:sz w:val="24"/>
        </w:rPr>
      </w:pPr>
      <w:r>
        <w:rPr>
          <w:b/>
          <w:sz w:val="24"/>
        </w:rPr>
        <w:br w:type="page"/>
      </w:r>
      <w:r>
        <w:rPr>
          <w:b/>
          <w:sz w:val="24"/>
        </w:rPr>
        <w:lastRenderedPageBreak/>
        <w:t>INSTRUCTION SHEET FOR REVIEW OF NCO PROMOTION</w:t>
      </w:r>
    </w:p>
    <w:p w:rsidR="00080FE5" w:rsidRDefault="00080FE5" w:rsidP="00080FE5">
      <w:pPr>
        <w:tabs>
          <w:tab w:val="left" w:pos="7920"/>
          <w:tab w:val="left" w:pos="9180"/>
        </w:tabs>
        <w:ind w:right="-720"/>
        <w:jc w:val="center"/>
        <w:rPr>
          <w:b/>
          <w:sz w:val="24"/>
        </w:rPr>
      </w:pPr>
      <w:r>
        <w:rPr>
          <w:b/>
          <w:sz w:val="24"/>
        </w:rPr>
        <w:t>DATA VERIFICATION RECORD (DVR)</w:t>
      </w:r>
    </w:p>
    <w:p w:rsidR="00080FE5" w:rsidRDefault="00080FE5" w:rsidP="00080FE5">
      <w:pPr>
        <w:ind w:right="-720"/>
        <w:rPr>
          <w:b/>
          <w:sz w:val="24"/>
        </w:rPr>
      </w:pPr>
    </w:p>
    <w:p w:rsidR="00080FE5" w:rsidRDefault="00080FE5" w:rsidP="00080FE5">
      <w:pPr>
        <w:ind w:right="-720"/>
        <w:jc w:val="center"/>
        <w:rPr>
          <w:sz w:val="24"/>
          <w:u w:val="single"/>
        </w:rPr>
      </w:pPr>
      <w:r>
        <w:rPr>
          <w:sz w:val="24"/>
          <w:u w:val="single"/>
        </w:rPr>
        <w:t>DVR ITEMS AND POINTS OF CONTACT FOR CORRECTION</w:t>
      </w:r>
    </w:p>
    <w:p w:rsidR="00080FE5" w:rsidRDefault="00080FE5" w:rsidP="00080FE5">
      <w:pPr>
        <w:ind w:right="-720"/>
        <w:rPr>
          <w:sz w:val="24"/>
          <w:u w:val="single"/>
        </w:rPr>
      </w:pPr>
    </w:p>
    <w:p w:rsidR="00080FE5" w:rsidRDefault="00080FE5" w:rsidP="00080FE5">
      <w:pPr>
        <w:ind w:right="-720"/>
        <w:rPr>
          <w:sz w:val="24"/>
        </w:rPr>
      </w:pPr>
      <w:r>
        <w:rPr>
          <w:sz w:val="24"/>
        </w:rPr>
        <w:t xml:space="preserve">1.  </w:t>
      </w:r>
      <w:r>
        <w:rPr>
          <w:sz w:val="24"/>
          <w:u w:val="single"/>
        </w:rPr>
        <w:t>Eligibility</w:t>
      </w:r>
      <w:r>
        <w:rPr>
          <w:sz w:val="24"/>
        </w:rPr>
        <w:t>:  Promotion eligibility pertains to the cycle reflected.  The Promotion Eligibility Cutoff Date (PECD) is the date all EPRs, decorations, and AFSC data must close out or be effective on or before to be considered/weighed in a promotion cycle.</w:t>
      </w:r>
    </w:p>
    <w:p w:rsidR="00080FE5" w:rsidRDefault="00080FE5" w:rsidP="00080FE5">
      <w:pPr>
        <w:ind w:right="-720"/>
        <w:rPr>
          <w:sz w:val="24"/>
        </w:rPr>
      </w:pPr>
    </w:p>
    <w:p w:rsidR="00080FE5" w:rsidRDefault="00080FE5" w:rsidP="00080FE5">
      <w:pPr>
        <w:ind w:right="-720"/>
        <w:rPr>
          <w:sz w:val="24"/>
        </w:rPr>
      </w:pPr>
      <w:r>
        <w:rPr>
          <w:b/>
          <w:sz w:val="24"/>
        </w:rPr>
        <w:t xml:space="preserve">POC: </w:t>
      </w:r>
      <w:r>
        <w:rPr>
          <w:sz w:val="24"/>
        </w:rPr>
        <w:t>MPF Career Enhancement Element, ext _______________.</w:t>
      </w:r>
    </w:p>
    <w:p w:rsidR="00080FE5" w:rsidRDefault="00080FE5" w:rsidP="00080FE5">
      <w:pPr>
        <w:ind w:right="-720"/>
        <w:rPr>
          <w:sz w:val="24"/>
          <w:u w:val="single"/>
        </w:rPr>
      </w:pPr>
    </w:p>
    <w:p w:rsidR="00080FE5" w:rsidRDefault="00080FE5" w:rsidP="00080FE5">
      <w:pPr>
        <w:ind w:right="-720"/>
        <w:rPr>
          <w:sz w:val="24"/>
          <w:u w:val="single"/>
        </w:rPr>
      </w:pPr>
    </w:p>
    <w:p w:rsidR="00080FE5" w:rsidRDefault="00080FE5" w:rsidP="00080FE5">
      <w:pPr>
        <w:ind w:right="-720"/>
        <w:rPr>
          <w:sz w:val="24"/>
        </w:rPr>
      </w:pPr>
      <w:r>
        <w:rPr>
          <w:sz w:val="24"/>
        </w:rPr>
        <w:t xml:space="preserve">2.  </w:t>
      </w:r>
      <w:r>
        <w:rPr>
          <w:sz w:val="24"/>
          <w:u w:val="single"/>
        </w:rPr>
        <w:t>Personal Data</w:t>
      </w:r>
      <w:r>
        <w:rPr>
          <w:sz w:val="24"/>
        </w:rPr>
        <w:t xml:space="preserve"> (NAME/SSAN): self-explanatory.</w:t>
      </w: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Customer Service Element, ext_______________.</w:t>
      </w:r>
    </w:p>
    <w:p w:rsidR="00080FE5" w:rsidRDefault="00080FE5" w:rsidP="00080FE5">
      <w:pPr>
        <w:ind w:right="-720"/>
        <w:rPr>
          <w:sz w:val="24"/>
        </w:rPr>
      </w:pPr>
    </w:p>
    <w:p w:rsidR="00080FE5" w:rsidRDefault="00080FE5" w:rsidP="00080FE5">
      <w:pPr>
        <w:ind w:right="-720"/>
        <w:rPr>
          <w:sz w:val="24"/>
          <w:u w:val="single"/>
        </w:rPr>
      </w:pPr>
    </w:p>
    <w:p w:rsidR="00080FE5" w:rsidRDefault="00080FE5" w:rsidP="00080FE5">
      <w:pPr>
        <w:ind w:right="-720"/>
        <w:rPr>
          <w:sz w:val="24"/>
        </w:rPr>
      </w:pPr>
      <w:r>
        <w:rPr>
          <w:sz w:val="24"/>
        </w:rPr>
        <w:t xml:space="preserve">3.  </w:t>
      </w:r>
      <w:r>
        <w:rPr>
          <w:sz w:val="24"/>
          <w:u w:val="single"/>
        </w:rPr>
        <w:t xml:space="preserve">Projected PAS and RNLTD: </w:t>
      </w:r>
      <w:r>
        <w:rPr>
          <w:sz w:val="24"/>
        </w:rPr>
        <w:t>self-explanatory.</w:t>
      </w: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Personnel Relocation Element, ext_______________.</w:t>
      </w:r>
    </w:p>
    <w:p w:rsidR="00080FE5" w:rsidRDefault="00080FE5" w:rsidP="00080FE5">
      <w:pPr>
        <w:ind w:right="-720"/>
        <w:rPr>
          <w:sz w:val="24"/>
          <w:u w:val="single"/>
        </w:rPr>
      </w:pPr>
    </w:p>
    <w:p w:rsidR="00080FE5" w:rsidRDefault="00080FE5" w:rsidP="00080FE5">
      <w:pPr>
        <w:ind w:right="-720"/>
        <w:rPr>
          <w:sz w:val="24"/>
          <w:u w:val="single"/>
        </w:rPr>
      </w:pPr>
    </w:p>
    <w:p w:rsidR="00080FE5" w:rsidRDefault="00080FE5" w:rsidP="00080FE5">
      <w:pPr>
        <w:ind w:right="-720"/>
        <w:rPr>
          <w:sz w:val="24"/>
        </w:rPr>
      </w:pPr>
      <w:r>
        <w:rPr>
          <w:sz w:val="24"/>
        </w:rPr>
        <w:t xml:space="preserve">4.  </w:t>
      </w:r>
      <w:r>
        <w:rPr>
          <w:sz w:val="24"/>
          <w:u w:val="single"/>
        </w:rPr>
        <w:t>Grade Data</w:t>
      </w:r>
      <w:r>
        <w:rPr>
          <w:sz w:val="24"/>
        </w:rPr>
        <w:t>:   The current grade and date of rank.</w:t>
      </w: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Career Enhancement Element, ext _______________.</w:t>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r>
        <w:rPr>
          <w:sz w:val="24"/>
        </w:rPr>
        <w:t xml:space="preserve">5.  </w:t>
      </w:r>
      <w:r>
        <w:rPr>
          <w:sz w:val="24"/>
          <w:u w:val="single"/>
        </w:rPr>
        <w:t>Total Active Federal Military Service Date (TAFMSD)</w:t>
      </w:r>
      <w:r>
        <w:rPr>
          <w:sz w:val="24"/>
        </w:rPr>
        <w:t xml:space="preserve">:  All periods of active federal military </w:t>
      </w:r>
    </w:p>
    <w:p w:rsidR="00080FE5" w:rsidRDefault="00080FE5" w:rsidP="00080FE5">
      <w:pPr>
        <w:ind w:right="-720"/>
        <w:rPr>
          <w:sz w:val="24"/>
        </w:rPr>
      </w:pPr>
      <w:proofErr w:type="gramStart"/>
      <w:r>
        <w:rPr>
          <w:sz w:val="24"/>
        </w:rPr>
        <w:t>service</w:t>
      </w:r>
      <w:proofErr w:type="gramEnd"/>
      <w:r>
        <w:rPr>
          <w:sz w:val="24"/>
        </w:rPr>
        <w:t xml:space="preserve"> in commissioned, warrant and flight officer, or enlisted status (AFI 36-2604</w:t>
      </w:r>
      <w:r>
        <w:rPr>
          <w:i/>
          <w:sz w:val="24"/>
        </w:rPr>
        <w:t>, Service Dates and Dates of Rank</w:t>
      </w:r>
      <w:r>
        <w:rPr>
          <w:sz w:val="24"/>
        </w:rPr>
        <w:t>, Table 1, Rule 1).</w:t>
      </w: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Career Enhancement Element, ext _______________.</w:t>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r>
        <w:rPr>
          <w:sz w:val="24"/>
        </w:rPr>
        <w:t xml:space="preserve">6.  </w:t>
      </w:r>
      <w:r>
        <w:rPr>
          <w:sz w:val="24"/>
          <w:u w:val="single"/>
        </w:rPr>
        <w:t>Projected Retirement/Separation Date</w:t>
      </w:r>
      <w:r>
        <w:rPr>
          <w:sz w:val="24"/>
        </w:rPr>
        <w:t>:  Self-explanatory.</w:t>
      </w: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Personnel Relocation Element, ext_______________.</w:t>
      </w:r>
      <w:r>
        <w:rPr>
          <w:b/>
          <w:sz w:val="24"/>
        </w:rPr>
        <w:t xml:space="preserve">  </w:t>
      </w:r>
      <w:r>
        <w:rPr>
          <w:sz w:val="24"/>
        </w:rPr>
        <w:t xml:space="preserve">  </w:t>
      </w:r>
    </w:p>
    <w:p w:rsidR="00080FE5" w:rsidRDefault="00080FE5" w:rsidP="00080FE5">
      <w:pPr>
        <w:ind w:right="-720"/>
        <w:rPr>
          <w:sz w:val="24"/>
        </w:rPr>
      </w:pPr>
    </w:p>
    <w:p w:rsidR="00080FE5" w:rsidRDefault="00080FE5" w:rsidP="00080FE5">
      <w:pPr>
        <w:ind w:right="-720"/>
        <w:rPr>
          <w:sz w:val="24"/>
        </w:rPr>
      </w:pPr>
    </w:p>
    <w:p w:rsidR="00080FE5" w:rsidRDefault="00080FE5" w:rsidP="00080FE5">
      <w:pPr>
        <w:jc w:val="right"/>
        <w:rPr>
          <w:b/>
          <w:bCs/>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bCs/>
          <w:sz w:val="24"/>
        </w:rPr>
        <w:t>(ATCH 5) (1 of 2)</w:t>
      </w:r>
    </w:p>
    <w:p w:rsidR="00080FE5" w:rsidRDefault="00080FE5" w:rsidP="00080FE5">
      <w:pPr>
        <w:ind w:right="-720"/>
        <w:rPr>
          <w:sz w:val="24"/>
        </w:rPr>
      </w:pPr>
    </w:p>
    <w:p w:rsidR="00080FE5" w:rsidRDefault="00080FE5" w:rsidP="00080FE5">
      <w:pPr>
        <w:ind w:right="-720"/>
        <w:rPr>
          <w:sz w:val="24"/>
        </w:rPr>
      </w:pPr>
      <w:r>
        <w:rPr>
          <w:sz w:val="24"/>
        </w:rPr>
        <w:br w:type="page"/>
      </w:r>
    </w:p>
    <w:p w:rsidR="00080FE5" w:rsidRDefault="00080FE5" w:rsidP="00080FE5">
      <w:pPr>
        <w:ind w:right="-720"/>
        <w:rPr>
          <w:sz w:val="24"/>
        </w:rPr>
      </w:pPr>
    </w:p>
    <w:p w:rsidR="00080FE5" w:rsidRDefault="00080FE5" w:rsidP="00080FE5">
      <w:pPr>
        <w:ind w:right="-720"/>
        <w:rPr>
          <w:sz w:val="24"/>
        </w:rPr>
      </w:pPr>
    </w:p>
    <w:p w:rsidR="00080FE5" w:rsidRDefault="00080FE5" w:rsidP="00080FE5">
      <w:pPr>
        <w:tabs>
          <w:tab w:val="left" w:pos="1440"/>
        </w:tabs>
        <w:jc w:val="center"/>
        <w:rPr>
          <w:b/>
          <w:bCs/>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p>
    <w:p w:rsidR="00080FE5" w:rsidRDefault="00080FE5" w:rsidP="00080FE5">
      <w:pPr>
        <w:ind w:right="-720"/>
        <w:rPr>
          <w:sz w:val="24"/>
        </w:rPr>
      </w:pPr>
      <w:r>
        <w:rPr>
          <w:sz w:val="24"/>
        </w:rPr>
        <w:t xml:space="preserve">7.  </w:t>
      </w:r>
      <w:r>
        <w:rPr>
          <w:sz w:val="24"/>
          <w:u w:val="single"/>
        </w:rPr>
        <w:t>AFSC Data</w:t>
      </w:r>
      <w:r>
        <w:rPr>
          <w:sz w:val="24"/>
        </w:rPr>
        <w:t xml:space="preserve">:  The effective date of change for the CAFSC for retraining through a formal school, including special duty, is the date departed PCS, PCA, TDY en route, TDY and returned to accomplish required training, or date assigned duty, if there isn’t a PCS or </w:t>
      </w:r>
      <w:proofErr w:type="gramStart"/>
      <w:r>
        <w:rPr>
          <w:sz w:val="24"/>
        </w:rPr>
        <w:t>PCA .</w:t>
      </w:r>
      <w:proofErr w:type="gramEnd"/>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Personnel Employment Element, ext_______________.</w:t>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r>
        <w:rPr>
          <w:sz w:val="24"/>
        </w:rPr>
        <w:t xml:space="preserve">8.  </w:t>
      </w:r>
      <w:r>
        <w:rPr>
          <w:sz w:val="24"/>
          <w:u w:val="single"/>
        </w:rPr>
        <w:t>EPR Ratings and Close out dates</w:t>
      </w:r>
      <w:r>
        <w:rPr>
          <w:sz w:val="24"/>
        </w:rPr>
        <w:t xml:space="preserve">:  Reflects the last 12 EPR/APR ratings and close out dates. However, only EPRS/APRs covering the last 5 years (maximum of 10 reports) are used to compute the EPR/APR time-weighted factor score. </w:t>
      </w:r>
    </w:p>
    <w:p w:rsidR="00080FE5" w:rsidRDefault="00080FE5" w:rsidP="00080FE5">
      <w:pPr>
        <w:ind w:right="-720"/>
        <w:rPr>
          <w:sz w:val="24"/>
        </w:rPr>
      </w:pPr>
    </w:p>
    <w:p w:rsidR="00080FE5" w:rsidRDefault="00080FE5" w:rsidP="00080FE5">
      <w:pPr>
        <w:ind w:right="-720"/>
        <w:rPr>
          <w:sz w:val="24"/>
        </w:rPr>
      </w:pPr>
      <w:r>
        <w:rPr>
          <w:b/>
          <w:sz w:val="24"/>
        </w:rPr>
        <w:t>POC</w:t>
      </w:r>
      <w:r>
        <w:rPr>
          <w:sz w:val="24"/>
        </w:rPr>
        <w:t>:  MPF Career Enhancement Element, ext _______________.</w:t>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r>
        <w:rPr>
          <w:sz w:val="24"/>
        </w:rPr>
        <w:t xml:space="preserve">9.  </w:t>
      </w:r>
      <w:r>
        <w:rPr>
          <w:sz w:val="24"/>
          <w:u w:val="single"/>
        </w:rPr>
        <w:t>Decorations/Awards:</w:t>
      </w:r>
      <w:r>
        <w:rPr>
          <w:sz w:val="24"/>
        </w:rPr>
        <w:t xml:space="preserve">  Decorations/Awards that will display on the DVR are listed below.  A maximum of seven occurrences can be entered in this area.</w:t>
      </w:r>
    </w:p>
    <w:p w:rsidR="00080FE5" w:rsidRDefault="00080FE5" w:rsidP="00080FE5">
      <w:pPr>
        <w:ind w:right="-720"/>
        <w:rPr>
          <w:sz w:val="24"/>
        </w:rPr>
      </w:pPr>
    </w:p>
    <w:p w:rsidR="00080FE5" w:rsidRDefault="00080FE5" w:rsidP="00080FE5">
      <w:pPr>
        <w:ind w:right="-720"/>
        <w:rPr>
          <w:sz w:val="24"/>
        </w:rPr>
      </w:pPr>
      <w:r>
        <w:rPr>
          <w:sz w:val="24"/>
        </w:rPr>
        <w:tab/>
        <w:t>Medal of Honor</w:t>
      </w:r>
      <w:r>
        <w:rPr>
          <w:sz w:val="24"/>
        </w:rPr>
        <w:tab/>
      </w:r>
      <w:r>
        <w:rPr>
          <w:sz w:val="24"/>
        </w:rPr>
        <w:tab/>
      </w:r>
      <w:r>
        <w:rPr>
          <w:sz w:val="24"/>
        </w:rPr>
        <w:tab/>
      </w:r>
      <w:r>
        <w:rPr>
          <w:sz w:val="24"/>
        </w:rPr>
        <w:tab/>
      </w:r>
      <w:r>
        <w:rPr>
          <w:sz w:val="24"/>
        </w:rPr>
        <w:tab/>
        <w:t>Distinguished Service Cross</w:t>
      </w:r>
    </w:p>
    <w:p w:rsidR="00080FE5" w:rsidRDefault="00080FE5" w:rsidP="00080FE5">
      <w:pPr>
        <w:ind w:right="-720"/>
        <w:rPr>
          <w:sz w:val="24"/>
        </w:rPr>
      </w:pPr>
      <w:r>
        <w:rPr>
          <w:sz w:val="24"/>
        </w:rPr>
        <w:tab/>
        <w:t>Air Force Cross</w:t>
      </w:r>
      <w:r>
        <w:rPr>
          <w:sz w:val="24"/>
        </w:rPr>
        <w:tab/>
      </w:r>
      <w:r>
        <w:rPr>
          <w:sz w:val="24"/>
        </w:rPr>
        <w:tab/>
      </w:r>
      <w:r>
        <w:rPr>
          <w:sz w:val="24"/>
        </w:rPr>
        <w:tab/>
      </w:r>
      <w:r>
        <w:rPr>
          <w:sz w:val="24"/>
        </w:rPr>
        <w:tab/>
      </w:r>
      <w:r>
        <w:rPr>
          <w:sz w:val="24"/>
        </w:rPr>
        <w:tab/>
        <w:t>Navy Cross</w:t>
      </w:r>
    </w:p>
    <w:p w:rsidR="00080FE5" w:rsidRDefault="00080FE5" w:rsidP="00080FE5">
      <w:pPr>
        <w:ind w:right="-720"/>
        <w:rPr>
          <w:sz w:val="24"/>
        </w:rPr>
      </w:pPr>
      <w:r>
        <w:rPr>
          <w:sz w:val="24"/>
        </w:rPr>
        <w:tab/>
        <w:t>Defense Dist Service Medal</w:t>
      </w:r>
      <w:r>
        <w:rPr>
          <w:sz w:val="24"/>
        </w:rPr>
        <w:tab/>
      </w:r>
      <w:r>
        <w:rPr>
          <w:sz w:val="24"/>
        </w:rPr>
        <w:tab/>
      </w:r>
      <w:r>
        <w:rPr>
          <w:sz w:val="24"/>
        </w:rPr>
        <w:tab/>
      </w:r>
      <w:r>
        <w:rPr>
          <w:sz w:val="24"/>
        </w:rPr>
        <w:tab/>
        <w:t>Meritorious Service Medal</w:t>
      </w:r>
    </w:p>
    <w:p w:rsidR="00080FE5" w:rsidRDefault="00080FE5" w:rsidP="00080FE5">
      <w:pPr>
        <w:ind w:right="-720"/>
        <w:rPr>
          <w:sz w:val="24"/>
        </w:rPr>
      </w:pPr>
      <w:r>
        <w:rPr>
          <w:sz w:val="24"/>
        </w:rPr>
        <w:tab/>
        <w:t>Distinguished Service Medal</w:t>
      </w:r>
      <w:r>
        <w:rPr>
          <w:sz w:val="24"/>
        </w:rPr>
        <w:tab/>
      </w:r>
      <w:r>
        <w:rPr>
          <w:sz w:val="24"/>
        </w:rPr>
        <w:tab/>
      </w:r>
      <w:r>
        <w:rPr>
          <w:sz w:val="24"/>
        </w:rPr>
        <w:tab/>
      </w:r>
      <w:r>
        <w:rPr>
          <w:sz w:val="24"/>
        </w:rPr>
        <w:tab/>
        <w:t>Air Medal</w:t>
      </w:r>
    </w:p>
    <w:p w:rsidR="00080FE5" w:rsidRDefault="00080FE5" w:rsidP="00080FE5">
      <w:pPr>
        <w:ind w:right="-720"/>
        <w:rPr>
          <w:sz w:val="24"/>
        </w:rPr>
      </w:pPr>
      <w:r>
        <w:rPr>
          <w:sz w:val="24"/>
        </w:rPr>
        <w:tab/>
        <w:t>Coast Guard Dist Service Medal</w:t>
      </w:r>
      <w:r>
        <w:rPr>
          <w:sz w:val="24"/>
        </w:rPr>
        <w:tab/>
      </w:r>
      <w:r>
        <w:rPr>
          <w:sz w:val="24"/>
        </w:rPr>
        <w:tab/>
      </w:r>
      <w:r>
        <w:rPr>
          <w:sz w:val="24"/>
        </w:rPr>
        <w:tab/>
        <w:t>Aerial Achievement Medal</w:t>
      </w:r>
    </w:p>
    <w:p w:rsidR="00080FE5" w:rsidRDefault="00080FE5" w:rsidP="00080FE5">
      <w:pPr>
        <w:ind w:right="-720"/>
        <w:rPr>
          <w:sz w:val="24"/>
        </w:rPr>
      </w:pPr>
      <w:r>
        <w:rPr>
          <w:sz w:val="24"/>
        </w:rPr>
        <w:tab/>
        <w:t>Silver Star</w:t>
      </w:r>
      <w:r>
        <w:rPr>
          <w:sz w:val="24"/>
        </w:rPr>
        <w:tab/>
      </w:r>
      <w:r>
        <w:rPr>
          <w:sz w:val="24"/>
        </w:rPr>
        <w:tab/>
      </w:r>
      <w:r>
        <w:rPr>
          <w:sz w:val="24"/>
        </w:rPr>
        <w:tab/>
      </w:r>
      <w:r>
        <w:rPr>
          <w:sz w:val="24"/>
        </w:rPr>
        <w:tab/>
      </w:r>
      <w:r>
        <w:rPr>
          <w:sz w:val="24"/>
        </w:rPr>
        <w:tab/>
      </w:r>
      <w:r>
        <w:rPr>
          <w:sz w:val="24"/>
        </w:rPr>
        <w:tab/>
        <w:t>Joint Service Commendation Medal</w:t>
      </w:r>
    </w:p>
    <w:p w:rsidR="00080FE5" w:rsidRDefault="00080FE5" w:rsidP="00080FE5">
      <w:pPr>
        <w:ind w:right="-720"/>
        <w:rPr>
          <w:sz w:val="24"/>
        </w:rPr>
      </w:pPr>
      <w:r>
        <w:rPr>
          <w:sz w:val="24"/>
        </w:rPr>
        <w:tab/>
        <w:t xml:space="preserve">Defense </w:t>
      </w:r>
      <w:smartTag w:uri="urn:schemas-microsoft-com:office:smarttags" w:element="place">
        <w:r>
          <w:rPr>
            <w:sz w:val="24"/>
          </w:rPr>
          <w:t>Superior</w:t>
        </w:r>
      </w:smartTag>
      <w:r>
        <w:rPr>
          <w:sz w:val="24"/>
        </w:rPr>
        <w:t xml:space="preserve"> Service Medal</w:t>
      </w:r>
      <w:r>
        <w:rPr>
          <w:sz w:val="24"/>
        </w:rPr>
        <w:tab/>
      </w:r>
      <w:r>
        <w:rPr>
          <w:sz w:val="24"/>
        </w:rPr>
        <w:tab/>
      </w:r>
      <w:r>
        <w:rPr>
          <w:sz w:val="24"/>
        </w:rPr>
        <w:tab/>
        <w:t>Air Force Commendation Medal</w:t>
      </w:r>
    </w:p>
    <w:p w:rsidR="00080FE5" w:rsidRDefault="00080FE5" w:rsidP="00080FE5">
      <w:pPr>
        <w:ind w:right="-720"/>
        <w:rPr>
          <w:sz w:val="24"/>
        </w:rPr>
      </w:pPr>
      <w:r>
        <w:rPr>
          <w:sz w:val="24"/>
        </w:rPr>
        <w:tab/>
        <w:t xml:space="preserve">Legion of Merit </w:t>
      </w:r>
      <w:r>
        <w:rPr>
          <w:sz w:val="24"/>
        </w:rPr>
        <w:tab/>
      </w:r>
      <w:r>
        <w:rPr>
          <w:sz w:val="24"/>
        </w:rPr>
        <w:tab/>
      </w:r>
      <w:r>
        <w:rPr>
          <w:sz w:val="24"/>
        </w:rPr>
        <w:tab/>
      </w:r>
      <w:r>
        <w:rPr>
          <w:sz w:val="24"/>
        </w:rPr>
        <w:tab/>
      </w:r>
      <w:r>
        <w:rPr>
          <w:sz w:val="24"/>
        </w:rPr>
        <w:tab/>
        <w:t>Army Commendation Medal</w:t>
      </w:r>
    </w:p>
    <w:p w:rsidR="00080FE5" w:rsidRDefault="00080FE5" w:rsidP="00080FE5">
      <w:pPr>
        <w:ind w:right="-720"/>
        <w:rPr>
          <w:sz w:val="24"/>
        </w:rPr>
      </w:pPr>
      <w:r>
        <w:rPr>
          <w:sz w:val="24"/>
        </w:rPr>
        <w:tab/>
        <w:t>Distinguished Flying Cross</w:t>
      </w:r>
      <w:r>
        <w:rPr>
          <w:sz w:val="24"/>
        </w:rPr>
        <w:tab/>
      </w:r>
      <w:r>
        <w:rPr>
          <w:sz w:val="24"/>
        </w:rPr>
        <w:tab/>
      </w:r>
      <w:r>
        <w:rPr>
          <w:sz w:val="24"/>
        </w:rPr>
        <w:tab/>
      </w:r>
      <w:r>
        <w:rPr>
          <w:sz w:val="24"/>
        </w:rPr>
        <w:tab/>
        <w:t>Navy Commendation Medal</w:t>
      </w:r>
    </w:p>
    <w:p w:rsidR="00080FE5" w:rsidRDefault="00080FE5" w:rsidP="00080FE5">
      <w:pPr>
        <w:ind w:right="-720"/>
        <w:rPr>
          <w:sz w:val="24"/>
        </w:rPr>
      </w:pPr>
      <w:r>
        <w:rPr>
          <w:sz w:val="24"/>
        </w:rPr>
        <w:tab/>
        <w:t>Airman’s Medal</w:t>
      </w:r>
      <w:r>
        <w:rPr>
          <w:sz w:val="24"/>
        </w:rPr>
        <w:tab/>
      </w:r>
      <w:r>
        <w:rPr>
          <w:sz w:val="24"/>
        </w:rPr>
        <w:tab/>
      </w:r>
      <w:r>
        <w:rPr>
          <w:sz w:val="24"/>
        </w:rPr>
        <w:tab/>
      </w:r>
      <w:r>
        <w:rPr>
          <w:sz w:val="24"/>
        </w:rPr>
        <w:tab/>
      </w:r>
      <w:r>
        <w:rPr>
          <w:sz w:val="24"/>
        </w:rPr>
        <w:tab/>
        <w:t>Coast Guard Commendation Medal</w:t>
      </w:r>
    </w:p>
    <w:p w:rsidR="00080FE5" w:rsidRDefault="00080FE5" w:rsidP="00080FE5">
      <w:pPr>
        <w:ind w:right="-720"/>
        <w:rPr>
          <w:sz w:val="24"/>
        </w:rPr>
      </w:pPr>
      <w:r>
        <w:rPr>
          <w:sz w:val="24"/>
        </w:rPr>
        <w:tab/>
        <w:t>Soldier’s Medal</w:t>
      </w:r>
      <w:r>
        <w:rPr>
          <w:sz w:val="24"/>
        </w:rPr>
        <w:tab/>
      </w:r>
      <w:r>
        <w:rPr>
          <w:sz w:val="24"/>
        </w:rPr>
        <w:tab/>
      </w:r>
      <w:r>
        <w:rPr>
          <w:sz w:val="24"/>
        </w:rPr>
        <w:tab/>
      </w:r>
      <w:r>
        <w:rPr>
          <w:sz w:val="24"/>
        </w:rPr>
        <w:tab/>
      </w:r>
      <w:r>
        <w:rPr>
          <w:sz w:val="24"/>
        </w:rPr>
        <w:tab/>
        <w:t>Joint Service Achievement Medal</w:t>
      </w:r>
    </w:p>
    <w:p w:rsidR="00080FE5" w:rsidRDefault="00080FE5" w:rsidP="00080FE5">
      <w:pPr>
        <w:ind w:right="-720"/>
        <w:rPr>
          <w:sz w:val="24"/>
        </w:rPr>
      </w:pPr>
      <w:r>
        <w:rPr>
          <w:sz w:val="24"/>
        </w:rPr>
        <w:tab/>
        <w:t>Navy-Marine Corps Medal</w:t>
      </w:r>
      <w:r>
        <w:rPr>
          <w:sz w:val="24"/>
        </w:rPr>
        <w:tab/>
      </w:r>
      <w:r>
        <w:rPr>
          <w:sz w:val="24"/>
        </w:rPr>
        <w:tab/>
      </w:r>
      <w:r>
        <w:rPr>
          <w:sz w:val="24"/>
        </w:rPr>
        <w:tab/>
      </w:r>
      <w:r>
        <w:rPr>
          <w:sz w:val="24"/>
        </w:rPr>
        <w:tab/>
        <w:t>Air Force Achievement Medal</w:t>
      </w:r>
    </w:p>
    <w:p w:rsidR="00080FE5" w:rsidRDefault="00080FE5" w:rsidP="00080FE5">
      <w:pPr>
        <w:ind w:right="-720"/>
        <w:rPr>
          <w:sz w:val="24"/>
        </w:rPr>
      </w:pPr>
      <w:r>
        <w:rPr>
          <w:sz w:val="24"/>
        </w:rPr>
        <w:tab/>
        <w:t>Coast Guard Medal</w:t>
      </w:r>
      <w:r>
        <w:rPr>
          <w:sz w:val="24"/>
        </w:rPr>
        <w:tab/>
      </w:r>
      <w:r>
        <w:rPr>
          <w:sz w:val="24"/>
        </w:rPr>
        <w:tab/>
      </w:r>
      <w:r>
        <w:rPr>
          <w:sz w:val="24"/>
        </w:rPr>
        <w:tab/>
      </w:r>
      <w:r>
        <w:rPr>
          <w:sz w:val="24"/>
        </w:rPr>
        <w:tab/>
      </w:r>
      <w:r>
        <w:rPr>
          <w:sz w:val="24"/>
        </w:rPr>
        <w:tab/>
        <w:t>Army Achievement Medal</w:t>
      </w:r>
    </w:p>
    <w:p w:rsidR="00080FE5" w:rsidRDefault="00080FE5" w:rsidP="00080FE5">
      <w:pPr>
        <w:ind w:right="-720"/>
        <w:rPr>
          <w:sz w:val="24"/>
        </w:rPr>
      </w:pPr>
      <w:r>
        <w:rPr>
          <w:sz w:val="24"/>
        </w:rPr>
        <w:tab/>
        <w:t>Bronze Star Medal</w:t>
      </w:r>
      <w:r>
        <w:rPr>
          <w:sz w:val="24"/>
        </w:rPr>
        <w:tab/>
      </w:r>
      <w:r>
        <w:rPr>
          <w:sz w:val="24"/>
        </w:rPr>
        <w:tab/>
      </w:r>
      <w:r>
        <w:rPr>
          <w:sz w:val="24"/>
        </w:rPr>
        <w:tab/>
      </w:r>
      <w:r>
        <w:rPr>
          <w:sz w:val="24"/>
        </w:rPr>
        <w:tab/>
      </w:r>
      <w:r>
        <w:rPr>
          <w:sz w:val="24"/>
        </w:rPr>
        <w:tab/>
        <w:t>Navy Achievement Medal</w:t>
      </w:r>
    </w:p>
    <w:p w:rsidR="00080FE5" w:rsidRDefault="00080FE5" w:rsidP="00080FE5">
      <w:pPr>
        <w:ind w:right="-720"/>
        <w:rPr>
          <w:sz w:val="24"/>
        </w:rPr>
      </w:pPr>
      <w:r>
        <w:rPr>
          <w:sz w:val="24"/>
        </w:rPr>
        <w:tab/>
        <w:t>Purple Heart</w:t>
      </w:r>
      <w:r>
        <w:rPr>
          <w:sz w:val="24"/>
        </w:rPr>
        <w:tab/>
      </w:r>
      <w:r>
        <w:rPr>
          <w:sz w:val="24"/>
        </w:rPr>
        <w:tab/>
      </w:r>
      <w:r>
        <w:rPr>
          <w:sz w:val="24"/>
        </w:rPr>
        <w:tab/>
      </w:r>
      <w:r>
        <w:rPr>
          <w:sz w:val="24"/>
        </w:rPr>
        <w:tab/>
      </w:r>
      <w:r>
        <w:rPr>
          <w:sz w:val="24"/>
        </w:rPr>
        <w:tab/>
      </w:r>
      <w:r>
        <w:rPr>
          <w:sz w:val="24"/>
        </w:rPr>
        <w:tab/>
        <w:t>Coast Guard Achievement Medal</w:t>
      </w:r>
    </w:p>
    <w:p w:rsidR="00080FE5" w:rsidRDefault="00080FE5" w:rsidP="00080FE5">
      <w:pPr>
        <w:ind w:right="-720"/>
        <w:rPr>
          <w:sz w:val="24"/>
        </w:rPr>
      </w:pPr>
      <w:r>
        <w:rPr>
          <w:sz w:val="24"/>
        </w:rPr>
        <w:tab/>
        <w:t>Defense Meritorious Service Medal</w:t>
      </w:r>
      <w:r>
        <w:rPr>
          <w:sz w:val="24"/>
        </w:rPr>
        <w:tab/>
      </w:r>
      <w:r>
        <w:rPr>
          <w:sz w:val="24"/>
        </w:rPr>
        <w:tab/>
      </w:r>
      <w:r>
        <w:rPr>
          <w:sz w:val="24"/>
        </w:rPr>
        <w:tab/>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r>
        <w:rPr>
          <w:b/>
          <w:sz w:val="24"/>
        </w:rPr>
        <w:t>POC:</w:t>
      </w:r>
      <w:r>
        <w:rPr>
          <w:sz w:val="24"/>
        </w:rPr>
        <w:t xml:space="preserve">  MPF Career Enhancement Element, ext_______________.</w:t>
      </w: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p>
    <w:p w:rsidR="00080FE5" w:rsidRDefault="00080FE5" w:rsidP="00080FE5">
      <w:pPr>
        <w:ind w:right="-720"/>
        <w:rPr>
          <w:sz w:val="24"/>
        </w:rPr>
      </w:pPr>
    </w:p>
    <w:p w:rsidR="00AB4AFD" w:rsidRPr="00AB4AFD" w:rsidRDefault="00080FE5" w:rsidP="00802397">
      <w:pPr>
        <w:jc w:val="right"/>
      </w:pPr>
      <w:r>
        <w:t>(ATCH 5) (2 of 2)</w:t>
      </w:r>
      <w:r w:rsidR="00AB4AFD">
        <w:t xml:space="preserve"> </w:t>
      </w:r>
    </w:p>
    <w:sectPr w:rsidR="00AB4AFD" w:rsidRPr="00AB4AFD" w:rsidSect="00AB4A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720" w:gutter="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F0" w:rsidRDefault="00C91EF0">
      <w:r>
        <w:separator/>
      </w:r>
    </w:p>
  </w:endnote>
  <w:endnote w:type="continuationSeparator" w:id="1">
    <w:p w:rsidR="00C91EF0" w:rsidRDefault="00C91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47" w:rsidRDefault="00027A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7A47" w:rsidRDefault="00027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47" w:rsidRDefault="00027A47">
    <w:pPr>
      <w:framePr w:w="10800" w:h="432" w:hRule="exact" w:wrap="around" w:vAnchor="page" w:hAnchor="page" w:x="721" w:y="15092" w:anchorLock="1"/>
      <w:jc w:val="center"/>
      <w:rPr>
        <w:rFonts w:ascii="Arial" w:hAnsi="Arial"/>
        <w:b/>
        <w:sz w:val="36"/>
      </w:rPr>
    </w:pPr>
    <w:bookmarkStart w:id="1" w:name="ClassLabelBottom2"/>
    <w:bookmarkEnd w:id="1"/>
  </w:p>
  <w:p w:rsidR="00027A47" w:rsidRDefault="00027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47" w:rsidRDefault="00027A47">
    <w:pPr>
      <w:framePr w:w="10800" w:h="432" w:hRule="exact" w:wrap="around" w:vAnchor="page" w:hAnchor="page" w:x="721" w:y="15092" w:anchorLock="1"/>
      <w:jc w:val="center"/>
      <w:rPr>
        <w:rFonts w:ascii="Arial" w:hAnsi="Arial"/>
        <w:b/>
        <w:sz w:val="36"/>
      </w:rPr>
    </w:pPr>
    <w:bookmarkStart w:id="7" w:name="ClassLabelBottom"/>
    <w:bookmarkEnd w:id="7"/>
  </w:p>
  <w:p w:rsidR="00027A47" w:rsidRDefault="00AB4AFD">
    <w:pPr>
      <w:framePr w:w="9360" w:h="259" w:hRule="exact" w:wrap="around" w:vAnchor="page" w:hAnchor="page" w:x="1441" w:y="14905" w:anchorLock="1"/>
      <w:jc w:val="center"/>
      <w:rPr>
        <w:i/>
      </w:rPr>
    </w:pPr>
    <w:bookmarkStart w:id="8" w:name="Slogan"/>
    <w:bookmarkEnd w:id="8"/>
    <w:smartTag w:uri="urn:schemas-microsoft-com:office:smarttags" w:element="country-region">
      <w:smartTag w:uri="urn:schemas-microsoft-com:office:smarttags" w:element="place">
        <w:r>
          <w:rPr>
            <w:i/>
          </w:rPr>
          <w:t>America</w:t>
        </w:r>
      </w:smartTag>
    </w:smartTag>
    <w:r>
      <w:rPr>
        <w:i/>
      </w:rPr>
      <w:t>'s Air Force -- No One Comes Close</w:t>
    </w:r>
  </w:p>
  <w:p w:rsidR="00027A47" w:rsidRDefault="00027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F0" w:rsidRDefault="00C91EF0">
      <w:r>
        <w:separator/>
      </w:r>
    </w:p>
  </w:footnote>
  <w:footnote w:type="continuationSeparator" w:id="1">
    <w:p w:rsidR="00C91EF0" w:rsidRDefault="00C91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47" w:rsidRDefault="00027A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7A47" w:rsidRDefault="00027A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47" w:rsidRDefault="00027A47">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805339">
      <w:rPr>
        <w:rStyle w:val="PageNumber"/>
        <w:noProof/>
      </w:rPr>
      <w:t>2</w:t>
    </w:r>
    <w:r>
      <w:rPr>
        <w:rStyle w:val="PageNumber"/>
      </w:rPr>
      <w:fldChar w:fldCharType="end"/>
    </w:r>
  </w:p>
  <w:p w:rsidR="00027A47" w:rsidRDefault="00027A47">
    <w:pPr>
      <w:framePr w:w="10800" w:h="432" w:hRule="exact" w:wrap="around" w:vAnchor="page" w:hAnchor="page" w:x="721" w:y="433" w:anchorLock="1"/>
      <w:ind w:right="360"/>
      <w:jc w:val="center"/>
      <w:rPr>
        <w:rFonts w:ascii="Arial" w:hAnsi="Arial"/>
        <w:b/>
        <w:sz w:val="36"/>
      </w:rPr>
    </w:pPr>
    <w:bookmarkStart w:id="0" w:name="ClassLabel2"/>
    <w:bookmarkEnd w:id="0"/>
  </w:p>
  <w:p w:rsidR="00027A47" w:rsidRDefault="00027A47">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FD" w:rsidRDefault="00AB4AFD">
    <w:pPr>
      <w:framePr w:wrap="around" w:vAnchor="page" w:hAnchor="page" w:x="721" w:y="721" w:anchorLock="1"/>
      <w:tabs>
        <w:tab w:val="left" w:pos="2880"/>
      </w:tabs>
    </w:pPr>
    <w:bookmarkStart w:id="2" w:name="StationerySeal"/>
    <w:bookmarkEnd w:i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w:pict>
    </w:r>
  </w:p>
  <w:p w:rsidR="00027A47" w:rsidRDefault="00027A47">
    <w:pPr>
      <w:framePr w:w="1440" w:h="1440" w:hRule="exact" w:wrap="around" w:vAnchor="page" w:hAnchor="page" w:x="721" w:y="721" w:anchorLock="1"/>
      <w:tabs>
        <w:tab w:val="left" w:pos="2880"/>
      </w:tabs>
    </w:pPr>
  </w:p>
  <w:p w:rsidR="00027A47" w:rsidRDefault="00AB4AFD">
    <w:pPr>
      <w:framePr w:w="5040" w:wrap="around" w:vAnchor="page" w:hAnchor="page" w:x="3601" w:y="721"/>
      <w:spacing w:line="300" w:lineRule="exact"/>
      <w:jc w:val="center"/>
    </w:pPr>
    <w:bookmarkStart w:id="3" w:name="StationeryHeader"/>
    <w:bookmarkEnd w:id="3"/>
    <w:r w:rsidRPr="00AB4AFD">
      <w:rPr>
        <w:rFonts w:ascii="Arial" w:hAnsi="Arial"/>
        <w:b/>
        <w:szCs w:val="24"/>
      </w:rPr>
      <w:t xml:space="preserve">DEPARTMENT OF THE </w:t>
    </w:r>
    <w:smartTag w:uri="urn:schemas-microsoft-com:office:smarttags" w:element="place">
      <w:smartTag w:uri="urn:schemas-microsoft-com:office:smarttags" w:element="PlaceName">
        <w:r w:rsidRPr="00AB4AFD">
          <w:rPr>
            <w:rFonts w:ascii="Arial" w:hAnsi="Arial"/>
            <w:b/>
            <w:szCs w:val="24"/>
          </w:rPr>
          <w:t>AIR</w:t>
        </w:r>
      </w:smartTag>
      <w:r w:rsidRPr="00AB4AFD">
        <w:rPr>
          <w:rFonts w:ascii="Arial" w:hAnsi="Arial"/>
          <w:b/>
          <w:szCs w:val="24"/>
        </w:rPr>
        <w:t xml:space="preserve"> </w:t>
      </w:r>
      <w:smartTag w:uri="urn:schemas-microsoft-com:office:smarttags" w:element="PlaceName">
        <w:r w:rsidRPr="00AB4AFD">
          <w:rPr>
            <w:rFonts w:ascii="Arial" w:hAnsi="Arial"/>
            <w:b/>
            <w:szCs w:val="24"/>
          </w:rPr>
          <w:t>FORCE</w:t>
        </w:r>
      </w:smartTag>
      <w:r w:rsidRPr="00AB4AFD">
        <w:rPr>
          <w:rFonts w:ascii="Arial" w:hAnsi="Arial"/>
          <w:b/>
          <w:szCs w:val="24"/>
        </w:rPr>
        <w:br/>
      </w:r>
      <w:smartTag w:uri="urn:schemas-microsoft-com:office:smarttags" w:element="PlaceName">
        <w:r w:rsidRPr="00AB4AFD">
          <w:rPr>
            <w:rFonts w:ascii="Arial" w:hAnsi="Arial"/>
            <w:b/>
            <w:sz w:val="18"/>
            <w:szCs w:val="18"/>
          </w:rPr>
          <w:t>HEADQUARTERS</w:t>
        </w:r>
      </w:smartTag>
      <w:r w:rsidRPr="00AB4AFD">
        <w:rPr>
          <w:rFonts w:ascii="Arial" w:hAnsi="Arial"/>
          <w:b/>
          <w:sz w:val="18"/>
          <w:szCs w:val="18"/>
        </w:rPr>
        <w:t xml:space="preserve"> </w:t>
      </w:r>
      <w:smartTag w:uri="urn:schemas-microsoft-com:office:smarttags" w:element="PlaceName">
        <w:r w:rsidRPr="00AB4AFD">
          <w:rPr>
            <w:rFonts w:ascii="Arial" w:hAnsi="Arial"/>
            <w:b/>
            <w:sz w:val="18"/>
            <w:szCs w:val="18"/>
          </w:rPr>
          <w:t>AIR</w:t>
        </w:r>
      </w:smartTag>
      <w:r w:rsidRPr="00AB4AFD">
        <w:rPr>
          <w:rFonts w:ascii="Arial" w:hAnsi="Arial"/>
          <w:b/>
          <w:sz w:val="18"/>
          <w:szCs w:val="18"/>
        </w:rPr>
        <w:t xml:space="preserve"> </w:t>
      </w:r>
      <w:smartTag w:uri="urn:schemas-microsoft-com:office:smarttags" w:element="PlaceName">
        <w:r w:rsidRPr="00AB4AFD">
          <w:rPr>
            <w:rFonts w:ascii="Arial" w:hAnsi="Arial"/>
            <w:b/>
            <w:sz w:val="18"/>
            <w:szCs w:val="18"/>
          </w:rPr>
          <w:t>FORCE</w:t>
        </w:r>
      </w:smartTag>
      <w:r w:rsidRPr="00AB4AFD">
        <w:rPr>
          <w:rFonts w:ascii="Arial" w:hAnsi="Arial"/>
          <w:b/>
          <w:sz w:val="18"/>
          <w:szCs w:val="18"/>
        </w:rPr>
        <w:t xml:space="preserve"> </w:t>
      </w:r>
      <w:smartTag w:uri="urn:schemas-microsoft-com:office:smarttags" w:element="PlaceName">
        <w:r w:rsidRPr="00AB4AFD">
          <w:rPr>
            <w:rFonts w:ascii="Arial" w:hAnsi="Arial"/>
            <w:b/>
            <w:sz w:val="18"/>
            <w:szCs w:val="18"/>
          </w:rPr>
          <w:t>PERSONNEL</w:t>
        </w:r>
      </w:smartTag>
      <w:r w:rsidRPr="00AB4AFD">
        <w:rPr>
          <w:rFonts w:ascii="Arial" w:hAnsi="Arial"/>
          <w:b/>
          <w:sz w:val="18"/>
          <w:szCs w:val="18"/>
        </w:rPr>
        <w:t xml:space="preserve"> </w:t>
      </w:r>
      <w:smartTag w:uri="urn:schemas-microsoft-com:office:smarttags" w:element="PlaceType">
        <w:r w:rsidRPr="00AB4AFD">
          <w:rPr>
            <w:rFonts w:ascii="Arial" w:hAnsi="Arial"/>
            <w:b/>
            <w:sz w:val="18"/>
            <w:szCs w:val="18"/>
          </w:rPr>
          <w:t>CENTER</w:t>
        </w:r>
      </w:smartTag>
    </w:smartTag>
    <w:r w:rsidRPr="00AB4AFD">
      <w:rPr>
        <w:rFonts w:ascii="Arial" w:hAnsi="Arial"/>
        <w:b/>
        <w:sz w:val="18"/>
        <w:szCs w:val="18"/>
      </w:rPr>
      <w:br/>
    </w:r>
    <w:smartTag w:uri="urn:schemas-microsoft-com:office:smarttags" w:element="City">
      <w:smartTag w:uri="urn:schemas-microsoft-com:office:smarttags" w:element="place">
        <w:r w:rsidRPr="00AB4AFD">
          <w:rPr>
            <w:rFonts w:ascii="Arial" w:hAnsi="Arial"/>
            <w:b/>
            <w:sz w:val="18"/>
            <w:szCs w:val="18"/>
          </w:rPr>
          <w:t>RANDOLPH</w:t>
        </w:r>
      </w:smartTag>
    </w:smartTag>
    <w:r w:rsidRPr="00AB4AFD">
      <w:rPr>
        <w:rFonts w:ascii="Arial" w:hAnsi="Arial"/>
        <w:b/>
        <w:sz w:val="18"/>
        <w:szCs w:val="18"/>
      </w:rPr>
      <w:t xml:space="preserve"> AIR FORCE BASE </w:t>
    </w:r>
    <w:smartTag w:uri="urn:schemas-microsoft-com:office:smarttags" w:element="State">
      <w:smartTag w:uri="urn:schemas-microsoft-com:office:smarttags" w:element="place">
        <w:r w:rsidRPr="00AB4AFD">
          <w:rPr>
            <w:rFonts w:ascii="Arial" w:hAnsi="Arial"/>
            <w:b/>
            <w:sz w:val="18"/>
            <w:szCs w:val="18"/>
          </w:rPr>
          <w:t>TEXAS</w:t>
        </w:r>
      </w:smartTag>
    </w:smartTag>
  </w:p>
  <w:p w:rsidR="00027A47" w:rsidRDefault="00027A47">
    <w:pPr>
      <w:framePr w:w="10800" w:h="432" w:hRule="exact" w:wrap="around" w:vAnchor="page" w:hAnchor="page" w:x="721" w:y="289" w:anchorLock="1"/>
      <w:jc w:val="center"/>
      <w:rPr>
        <w:rFonts w:ascii="Arial" w:hAnsi="Arial"/>
        <w:b/>
        <w:sz w:val="36"/>
      </w:rPr>
    </w:pPr>
    <w:bookmarkStart w:id="4" w:name="ClassLabel"/>
    <w:bookmarkEnd w:id="4"/>
  </w:p>
  <w:p w:rsidR="00027A47" w:rsidRDefault="00AB4AFD">
    <w:pPr>
      <w:framePr w:h="1440" w:wrap="around" w:vAnchor="page" w:hAnchor="page" w:x="9836" w:y="721" w:anchorLock="1"/>
    </w:pPr>
    <w:bookmarkStart w:id="5" w:name="AnnivSeal"/>
    <w:bookmarkEnd w:id="5"/>
    <w:r>
      <w:pict>
        <v:shape id="_x0000_i1026" type="#_x0000_t75" style="width:81pt;height:1in" fillcolor="window">
          <v:imagedata r:id="rId2" o:title="black_nw"/>
        </v:shape>
      </w:pict>
    </w:r>
  </w:p>
  <w:p w:rsidR="00027A47" w:rsidRDefault="00027A47">
    <w:pPr>
      <w:pStyle w:val="Header"/>
      <w:spacing w:before="1560"/>
      <w:ind w:left="-720"/>
    </w:pPr>
  </w:p>
  <w:p w:rsidR="00027A47" w:rsidRDefault="00027A47">
    <w:pPr>
      <w:pStyle w:val="Header"/>
      <w:spacing w:before="440" w:after="60"/>
      <w:ind w:left="-720"/>
    </w:pPr>
    <w:bookmarkStart w:id="6" w:name="SealLabel"/>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A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7D150D"/>
    <w:multiLevelType w:val="singleLevel"/>
    <w:tmpl w:val="79E24144"/>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
    <w:nsid w:val="2F9365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AD60BA"/>
    <w:multiLevelType w:val="hybridMultilevel"/>
    <w:tmpl w:val="0CFEB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763E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7B52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AE13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656A5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F125158"/>
    <w:multiLevelType w:val="hybridMultilevel"/>
    <w:tmpl w:val="BAB2B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AF6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092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9E464E7"/>
    <w:multiLevelType w:val="hybridMultilevel"/>
    <w:tmpl w:val="9624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2"/>
  </w:num>
  <w:num w:numId="6">
    <w:abstractNumId w:val="10"/>
  </w:num>
  <w:num w:numId="7">
    <w:abstractNumId w:val="5"/>
  </w:num>
  <w:num w:numId="8">
    <w:abstractNumId w:val="4"/>
  </w:num>
  <w:num w:numId="9">
    <w:abstractNumId w:val="6"/>
  </w:num>
  <w:num w:numId="10">
    <w:abstractNumId w:val="8"/>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hideSpellingErrors/>
  <w:proofState w:grammar="clean"/>
  <w:attachedTemplate r:id="rId1"/>
  <w:stylePaneFormatFilter w:val="3F01"/>
  <w:doNotTrackMoves/>
  <w:defaultTabStop w:val="720"/>
  <w:doNotHyphenateCaps/>
  <w:drawingGridHorizontalSpacing w:val="57"/>
  <w:displayHorizontalDrawingGridEvery w:val="0"/>
  <w:displayVerticalDrawingGridEvery w:val="0"/>
  <w:doNotShadeFormData/>
  <w:noPunctuationKerning/>
  <w:characterSpacingControl w:val="doNotCompress"/>
  <w:hdrShapeDefaults>
    <o:shapedefaults v:ext="edit" spidmax="3074"/>
  </w:hdrShapeDefaults>
  <w:footnotePr>
    <w:footnote w:id="0"/>
    <w:footnote w:id="1"/>
  </w:footnotePr>
  <w:endnotePr>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ddresseeCount$" w:val=" 0"/>
    <w:docVar w:name="AttachCount$" w:val=" 0"/>
    <w:docVar w:name="CcCount$" w:val=" 0"/>
    <w:docVar w:name="Classified$" w:val="0"/>
    <w:docVar w:name="ClassSystem$" w:val="0"/>
    <w:docVar w:name="FromAddNum$" w:val="1"/>
    <w:docVar w:name="FromAddress$" w:val="HQ AFPC/DPPP&#10;550 C STREET WEST SUITE 12&#10;RANDOLPH AFB TX 78150-4706"/>
    <w:docVar w:name="Letterhead$" w:val="1"/>
    <w:docVar w:name="LetterheadText$" w:val="DEPARTMENT OF THE AIR FORCE&#10;HEADQUARTERS AIR FORCE PERSONNEL CENTER&#10;RANDOLPH AIR FORCE BASE TEXAS"/>
    <w:docVar w:name="LHPresent" w:val="Letter Head Is Present"/>
    <w:docVar w:name="ListSigner$" w:val=" 10"/>
    <w:docVar w:name="RefCount$" w:val=" 0"/>
    <w:docVar w:name="Routing$" w:val="0"/>
    <w:docVar w:name="SeeDistribution$" w:val="0"/>
    <w:docVar w:name="SelectedCount$" w:val=" 0"/>
    <w:docVar w:name="SelectedHandleCount$" w:val=" 0"/>
    <w:docVar w:name="SignerName$" w:val="AFPC/DPPP"/>
    <w:docVar w:name="SignerType$" w:val="4"/>
    <w:docVar w:name="Slogan$" w:val="1"/>
    <w:docVar w:name="UnclassRemove$" w:val="0"/>
    <w:docVar w:name="UsedDocument$" w:val="1"/>
  </w:docVars>
  <w:rsids>
    <w:rsidRoot w:val="00AB4AFD"/>
    <w:rsid w:val="00027A47"/>
    <w:rsid w:val="00080FE5"/>
    <w:rsid w:val="006D7611"/>
    <w:rsid w:val="00802397"/>
    <w:rsid w:val="00805339"/>
    <w:rsid w:val="00AB4AFD"/>
    <w:rsid w:val="00B72286"/>
    <w:rsid w:val="00C230E7"/>
    <w:rsid w:val="00C91EF0"/>
    <w:rsid w:val="00DF03F2"/>
    <w:rsid w:val="00F63E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E5"/>
  </w:style>
  <w:style w:type="paragraph" w:styleId="Heading1">
    <w:name w:val="heading 1"/>
    <w:basedOn w:val="Normal"/>
    <w:next w:val="Normal"/>
    <w:qFormat/>
    <w:rsid w:val="00080FE5"/>
    <w:pPr>
      <w:keepNext/>
      <w:tabs>
        <w:tab w:val="left" w:pos="2448"/>
        <w:tab w:val="left" w:pos="3600"/>
        <w:tab w:val="left" w:pos="4752"/>
        <w:tab w:val="left" w:pos="5904"/>
      </w:tabs>
      <w:outlineLvl w:val="0"/>
    </w:pPr>
    <w:rPr>
      <w:sz w:val="24"/>
    </w:rPr>
  </w:style>
  <w:style w:type="paragraph" w:styleId="Heading2">
    <w:name w:val="heading 2"/>
    <w:basedOn w:val="Normal"/>
    <w:next w:val="Normal"/>
    <w:qFormat/>
    <w:rsid w:val="00080FE5"/>
    <w:pPr>
      <w:keepNext/>
      <w:outlineLvl w:val="1"/>
    </w:pPr>
    <w:rPr>
      <w:b/>
      <w:i/>
    </w:rPr>
  </w:style>
  <w:style w:type="paragraph" w:styleId="Heading3">
    <w:name w:val="heading 3"/>
    <w:basedOn w:val="Normal"/>
    <w:next w:val="Normal"/>
    <w:qFormat/>
    <w:rsid w:val="00080FE5"/>
    <w:pPr>
      <w:keepNext/>
      <w:ind w:right="-216"/>
      <w:outlineLvl w:val="2"/>
    </w:pPr>
    <w:rPr>
      <w:sz w:val="24"/>
    </w:rPr>
  </w:style>
  <w:style w:type="paragraph" w:styleId="Heading4">
    <w:name w:val="heading 4"/>
    <w:basedOn w:val="Normal"/>
    <w:next w:val="Normal"/>
    <w:qFormat/>
    <w:rsid w:val="00080FE5"/>
    <w:pPr>
      <w:keepNext/>
      <w:jc w:val="center"/>
      <w:outlineLvl w:val="3"/>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sz w:val="24"/>
    </w:rPr>
  </w:style>
  <w:style w:type="paragraph" w:customStyle="1" w:styleId="AttachListLetter">
    <w:name w:val="AttachList Letter"/>
    <w:basedOn w:val="AttachmentsLetter"/>
    <w:pPr>
      <w:tabs>
        <w:tab w:val="left" w:pos="360"/>
      </w:tabs>
      <w:spacing w:before="0"/>
      <w:ind w:left="360" w:hanging="360"/>
    </w:pPr>
    <w:rPr>
      <w:sz w:val="24"/>
    </w:r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rPr>
      <w:sz w:val="24"/>
    </w:r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basedOn w:val="DefaultParagraphFont"/>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odyText">
    <w:name w:val="Body Text"/>
    <w:basedOn w:val="Normal"/>
    <w:rsid w:val="00080FE5"/>
    <w:pPr>
      <w:tabs>
        <w:tab w:val="left" w:pos="2448"/>
        <w:tab w:val="left" w:pos="3600"/>
        <w:tab w:val="left" w:pos="4752"/>
        <w:tab w:val="left" w:pos="5904"/>
      </w:tabs>
      <w:ind w:right="-720"/>
    </w:pPr>
    <w:rPr>
      <w:b/>
      <w:sz w:val="24"/>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styleId="Hyperlink">
    <w:name w:val="Hyperlink"/>
    <w:basedOn w:val="DefaultParagraphFont"/>
    <w:rsid w:val="00080FE5"/>
    <w:rPr>
      <w:color w:val="0000FF"/>
      <w:u w:val="single"/>
    </w:rPr>
  </w:style>
  <w:style w:type="paragraph" w:styleId="BodyText2">
    <w:name w:val="Body Text 2"/>
    <w:basedOn w:val="Normal"/>
    <w:rsid w:val="00080FE5"/>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pc.randolph.af.mil/test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AfMemo4</Template>
  <TotalTime>1</TotalTime>
  <Pages>19</Pages>
  <Words>6309</Words>
  <Characters>32242</Characters>
  <Application>Microsoft Office Word</Application>
  <DocSecurity>4</DocSecurity>
  <Lines>268</Lines>
  <Paragraphs>76</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38475</CharactersWithSpaces>
  <SharedDoc>false</SharedDoc>
  <HLinks>
    <vt:vector size="6" baseType="variant">
      <vt:variant>
        <vt:i4>6488177</vt:i4>
      </vt:variant>
      <vt:variant>
        <vt:i4>0</vt:i4>
      </vt:variant>
      <vt:variant>
        <vt:i4>0</vt:i4>
      </vt:variant>
      <vt:variant>
        <vt:i4>5</vt:i4>
      </vt:variant>
      <vt:variant>
        <vt:lpwstr>http://www.afpc.randolph.af.mil/testing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Edward.Gonzales</dc:creator>
  <cp:keywords/>
  <dc:description>For Quest version 4.08.1</dc:description>
  <cp:lastModifiedBy>Raymond.Parker</cp:lastModifiedBy>
  <cp:revision>2</cp:revision>
  <cp:lastPrinted>2005-12-07T17:14:00Z</cp:lastPrinted>
  <dcterms:created xsi:type="dcterms:W3CDTF">2009-06-21T21:25:00Z</dcterms:created>
  <dcterms:modified xsi:type="dcterms:W3CDTF">2009-06-21T21:25:00Z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